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8A4" w:rsidRDefault="003908A4" w:rsidP="003908A4">
      <w:pPr>
        <w:jc w:val="center"/>
        <w:rPr>
          <w:rFonts w:ascii="BalticaUzbek" w:hAnsi="BalticaUzbek"/>
          <w:b/>
          <w:bCs/>
          <w:sz w:val="26"/>
          <w:szCs w:val="28"/>
        </w:rPr>
      </w:pPr>
      <w:r>
        <w:rPr>
          <w:rFonts w:ascii="BalticaUzbek" w:hAnsi="BalticaUzbek"/>
          <w:b/>
          <w:bCs/>
          <w:sz w:val="26"/>
          <w:szCs w:val="28"/>
        </w:rPr>
        <w:t>Турли глобал компьютер тармоқларининг архитектураси</w:t>
      </w:r>
    </w:p>
    <w:p w:rsidR="003908A4" w:rsidRDefault="003908A4" w:rsidP="003908A4">
      <w:pPr>
        <w:jc w:val="both"/>
        <w:rPr>
          <w:rFonts w:ascii="BalticaUzbek" w:hAnsi="BalticaUzbek"/>
          <w:b/>
          <w:bCs/>
          <w:sz w:val="26"/>
          <w:szCs w:val="28"/>
        </w:rPr>
      </w:pPr>
    </w:p>
    <w:p w:rsidR="003908A4" w:rsidRDefault="003908A4" w:rsidP="003908A4">
      <w:pPr>
        <w:numPr>
          <w:ilvl w:val="0"/>
          <w:numId w:val="1"/>
        </w:numPr>
        <w:jc w:val="both"/>
        <w:rPr>
          <w:rFonts w:ascii="BalticaUzbek" w:hAnsi="BalticaUzbek"/>
          <w:sz w:val="26"/>
          <w:szCs w:val="28"/>
        </w:rPr>
      </w:pPr>
      <w:r>
        <w:rPr>
          <w:rFonts w:ascii="BalticaUzbek" w:hAnsi="BalticaUzbek"/>
          <w:sz w:val="26"/>
          <w:szCs w:val="28"/>
        </w:rPr>
        <w:t>Ажратилган йыллар  асосидаги глобал тармоқлар.</w:t>
      </w:r>
    </w:p>
    <w:p w:rsidR="003908A4" w:rsidRDefault="003908A4" w:rsidP="003908A4">
      <w:pPr>
        <w:numPr>
          <w:ilvl w:val="0"/>
          <w:numId w:val="1"/>
        </w:numPr>
        <w:jc w:val="both"/>
        <w:rPr>
          <w:rFonts w:ascii="BalticaUzbek" w:hAnsi="BalticaUzbek"/>
          <w:sz w:val="26"/>
          <w:szCs w:val="28"/>
        </w:rPr>
      </w:pPr>
      <w:r>
        <w:rPr>
          <w:rFonts w:ascii="BalticaUzbek" w:hAnsi="BalticaUzbek"/>
          <w:sz w:val="26"/>
          <w:szCs w:val="28"/>
        </w:rPr>
        <w:t>Аналог ва рақамли ажратилган йыллар.</w:t>
      </w:r>
    </w:p>
    <w:p w:rsidR="003908A4" w:rsidRDefault="003908A4" w:rsidP="003908A4">
      <w:pPr>
        <w:numPr>
          <w:ilvl w:val="0"/>
          <w:numId w:val="1"/>
        </w:numPr>
        <w:jc w:val="both"/>
        <w:rPr>
          <w:rFonts w:ascii="BalticaUzbek" w:hAnsi="BalticaUzbek"/>
          <w:sz w:val="26"/>
          <w:szCs w:val="28"/>
        </w:rPr>
      </w:pPr>
      <w:r>
        <w:rPr>
          <w:rFonts w:ascii="BalticaUzbek" w:hAnsi="BalticaUzbek"/>
          <w:sz w:val="26"/>
          <w:szCs w:val="28"/>
        </w:rPr>
        <w:t xml:space="preserve">Аналог телефон тармоқларини ташкил этиш. </w:t>
      </w:r>
    </w:p>
    <w:p w:rsidR="003908A4" w:rsidRDefault="003908A4" w:rsidP="003908A4">
      <w:pPr>
        <w:numPr>
          <w:ilvl w:val="0"/>
          <w:numId w:val="1"/>
        </w:numPr>
        <w:jc w:val="both"/>
        <w:rPr>
          <w:rFonts w:ascii="BalticaUzbek" w:hAnsi="BalticaUzbek"/>
          <w:sz w:val="26"/>
          <w:szCs w:val="28"/>
        </w:rPr>
      </w:pPr>
      <w:r>
        <w:rPr>
          <w:rFonts w:ascii="BalticaUzbek" w:hAnsi="BalticaUzbek"/>
          <w:sz w:val="26"/>
          <w:szCs w:val="28"/>
        </w:rPr>
        <w:t>Коммутация қилинадиган рақамли каналларнинг хизмати.</w:t>
      </w:r>
    </w:p>
    <w:p w:rsidR="003908A4" w:rsidRDefault="003908A4" w:rsidP="003908A4">
      <w:pPr>
        <w:numPr>
          <w:ilvl w:val="0"/>
          <w:numId w:val="1"/>
        </w:numPr>
        <w:jc w:val="both"/>
        <w:rPr>
          <w:rFonts w:ascii="BalticaUzbek" w:hAnsi="BalticaUzbek"/>
          <w:sz w:val="26"/>
          <w:szCs w:val="28"/>
        </w:rPr>
      </w:pPr>
      <w:r>
        <w:rPr>
          <w:rFonts w:ascii="BalticaUzbek" w:hAnsi="BalticaUzbek"/>
          <w:sz w:val="26"/>
          <w:szCs w:val="28"/>
          <w:lang w:val="en-US"/>
        </w:rPr>
        <w:t>ISDN</w:t>
      </w:r>
      <w:r>
        <w:rPr>
          <w:rFonts w:ascii="BalticaUzbek" w:hAnsi="BalticaUzbek"/>
          <w:sz w:val="26"/>
          <w:szCs w:val="28"/>
        </w:rPr>
        <w:t xml:space="preserve"> интеграл хизматли тармоқлар.</w:t>
      </w:r>
    </w:p>
    <w:p w:rsidR="003908A4" w:rsidRDefault="003908A4" w:rsidP="003908A4">
      <w:pPr>
        <w:numPr>
          <w:ilvl w:val="0"/>
          <w:numId w:val="1"/>
        </w:numPr>
        <w:jc w:val="both"/>
        <w:rPr>
          <w:rFonts w:ascii="BalticaUzbek" w:hAnsi="BalticaUzbek"/>
          <w:sz w:val="26"/>
          <w:szCs w:val="28"/>
        </w:rPr>
      </w:pPr>
      <w:r>
        <w:rPr>
          <w:rFonts w:ascii="BalticaUzbek" w:hAnsi="BalticaUzbek"/>
          <w:sz w:val="26"/>
          <w:szCs w:val="28"/>
        </w:rPr>
        <w:t>Коммутацияланган пакетли компьютер глобал тармоқлар ва АТМ технологиясидан фойдаланиш.</w:t>
      </w:r>
    </w:p>
    <w:p w:rsidR="003908A4" w:rsidRDefault="003908A4" w:rsidP="003908A4">
      <w:pPr>
        <w:numPr>
          <w:ilvl w:val="0"/>
          <w:numId w:val="1"/>
        </w:numPr>
        <w:jc w:val="both"/>
        <w:rPr>
          <w:rFonts w:ascii="BalticaUzbek" w:hAnsi="BalticaUzbek"/>
          <w:sz w:val="26"/>
          <w:szCs w:val="28"/>
        </w:rPr>
      </w:pPr>
      <w:r>
        <w:rPr>
          <w:rFonts w:ascii="BalticaUzbek" w:hAnsi="BalticaUzbek"/>
          <w:sz w:val="26"/>
          <w:szCs w:val="28"/>
          <w:lang w:val="en-US"/>
        </w:rPr>
        <w:t>Frame</w:t>
      </w:r>
      <w:r>
        <w:rPr>
          <w:rFonts w:ascii="BalticaUzbek" w:hAnsi="BalticaUzbek"/>
          <w:sz w:val="26"/>
          <w:szCs w:val="28"/>
        </w:rPr>
        <w:t xml:space="preserve"> </w:t>
      </w:r>
      <w:r>
        <w:rPr>
          <w:rFonts w:ascii="BalticaUzbek" w:hAnsi="BalticaUzbek"/>
          <w:sz w:val="26"/>
          <w:szCs w:val="28"/>
          <w:lang w:val="en-US"/>
        </w:rPr>
        <w:t>Relay</w:t>
      </w:r>
      <w:r>
        <w:rPr>
          <w:rFonts w:ascii="BalticaUzbek" w:hAnsi="BalticaUzbek"/>
          <w:b/>
          <w:bCs/>
          <w:sz w:val="26"/>
          <w:szCs w:val="28"/>
        </w:rPr>
        <w:t xml:space="preserve"> </w:t>
      </w:r>
      <w:r>
        <w:rPr>
          <w:rFonts w:ascii="BalticaUzbek" w:hAnsi="BalticaUzbek"/>
          <w:sz w:val="26"/>
          <w:szCs w:val="28"/>
        </w:rPr>
        <w:t>тармоғининг вазифаси ва умумий тавсифи.</w:t>
      </w:r>
    </w:p>
    <w:p w:rsidR="003908A4" w:rsidRDefault="003908A4" w:rsidP="003908A4">
      <w:pPr>
        <w:jc w:val="both"/>
        <w:rPr>
          <w:rFonts w:ascii="BalticaUzbek" w:hAnsi="BalticaUzbek"/>
          <w:sz w:val="26"/>
          <w:szCs w:val="28"/>
        </w:rPr>
      </w:pPr>
    </w:p>
    <w:p w:rsidR="003908A4" w:rsidRDefault="003908A4" w:rsidP="003908A4">
      <w:pPr>
        <w:numPr>
          <w:ilvl w:val="0"/>
          <w:numId w:val="2"/>
        </w:numPr>
        <w:tabs>
          <w:tab w:val="clear" w:pos="360"/>
          <w:tab w:val="num" w:pos="-142"/>
        </w:tabs>
        <w:ind w:left="0" w:firstLine="0"/>
        <w:jc w:val="center"/>
        <w:rPr>
          <w:rFonts w:ascii="BalticaUzbek" w:hAnsi="BalticaUzbek"/>
          <w:b/>
          <w:bCs/>
          <w:sz w:val="26"/>
          <w:szCs w:val="28"/>
        </w:rPr>
      </w:pPr>
      <w:r>
        <w:rPr>
          <w:rFonts w:ascii="BalticaUzbek" w:hAnsi="BalticaUzbek"/>
          <w:b/>
          <w:bCs/>
          <w:sz w:val="26"/>
          <w:szCs w:val="28"/>
        </w:rPr>
        <w:t>Ажратилган йыллар асосидаги глобал тармоқлар</w:t>
      </w:r>
    </w:p>
    <w:p w:rsidR="003908A4" w:rsidRDefault="003908A4" w:rsidP="003908A4">
      <w:pPr>
        <w:rPr>
          <w:rFonts w:ascii="BalticaUzbek" w:hAnsi="BalticaUzbek"/>
          <w:b/>
          <w:bCs/>
          <w:sz w:val="26"/>
          <w:szCs w:val="28"/>
        </w:rPr>
      </w:pPr>
    </w:p>
    <w:p w:rsidR="003908A4" w:rsidRDefault="003908A4" w:rsidP="003908A4">
      <w:pPr>
        <w:pStyle w:val="a5"/>
        <w:ind w:right="354" w:firstLine="540"/>
        <w:jc w:val="both"/>
        <w:rPr>
          <w:rFonts w:ascii="BalticaUzbek" w:hAnsi="BalticaUzbek"/>
          <w:b w:val="0"/>
          <w:bCs w:val="0"/>
          <w:sz w:val="26"/>
          <w:szCs w:val="28"/>
        </w:rPr>
      </w:pPr>
      <w:r>
        <w:rPr>
          <w:rFonts w:ascii="BalticaUzbek" w:hAnsi="BalticaUzbek"/>
          <w:b w:val="0"/>
          <w:bCs w:val="0"/>
          <w:sz w:val="26"/>
          <w:szCs w:val="28"/>
        </w:rPr>
        <w:t xml:space="preserve">Арендали ёки шахсий ажратилган каналларнинг быйича иккита локал тармоқ алоқаси учун мостлар ёки маршрутизаторлар ишлатилади. Бу қурилмалар, ҳар бир локал тармоқда ажратилган каналлар быйича циркуляция (айланаётган) қилинаётган барча кадрларни эмас, балки бошқа локал тармоқ учун мылжалланган кадрларнигина узатиш учун ишлатилади. Мост ёки маршрутизаторни ырнатиш схемаси бир хил. </w:t>
      </w:r>
    </w:p>
    <w:p w:rsidR="003908A4" w:rsidRDefault="003908A4" w:rsidP="003908A4">
      <w:pPr>
        <w:jc w:val="both"/>
        <w:rPr>
          <w:rFonts w:ascii="BalticaUzbek" w:hAnsi="BalticaUzbek"/>
          <w:sz w:val="28"/>
          <w:szCs w:val="28"/>
        </w:rPr>
      </w:pPr>
      <w:r>
        <w:rPr>
          <w:noProof/>
        </w:rPr>
        <w:pict>
          <v:line id="_x0000_s1119" style="position:absolute;left:0;text-align:left;z-index:251755520" from="310.95pt,88.45pt" to="310.95pt,225.25pt" o:allowincell="f"/>
        </w:pict>
      </w:r>
      <w:r>
        <w:rPr>
          <w:noProof/>
        </w:rPr>
        <w:pict>
          <v:line id="_x0000_s1118" style="position:absolute;left:0;text-align:left;z-index:251754496" from="282.15pt,89.35pt" to="325.35pt,89.35pt" o:allowincell="f"/>
        </w:pict>
      </w:r>
      <w:r>
        <w:rPr>
          <w:noProof/>
        </w:rPr>
        <w:pict>
          <v:line id="_x0000_s1117" style="position:absolute;left:0;text-align:left;z-index:251753472" from="152.55pt,38.05pt" to="181.35pt,38.05pt" o:allowincell="f"/>
        </w:pict>
      </w:r>
      <w:r>
        <w:rPr>
          <w:noProof/>
        </w:rPr>
        <w:pict>
          <v:line id="_x0000_s1116" style="position:absolute;left:0;text-align:left;flip:y;z-index:251752448" from="152.55pt,38.05pt" to="152.55pt,88.45pt" o:allowincell="f"/>
        </w:pict>
      </w:r>
      <w:r>
        <w:rPr>
          <w:noProof/>
        </w:rPr>
        <w:pict>
          <v:line id="_x0000_s1115" style="position:absolute;left:0;text-align:left;flip:x;z-index:251751424" from="411.75pt,174.85pt" to="447.75pt,174.85pt" o:allowincell="f"/>
        </w:pict>
      </w:r>
      <w:r>
        <w:rPr>
          <w:noProof/>
        </w:rPr>
        <w:pict>
          <v:line id="_x0000_s1114" style="position:absolute;left:0;text-align:left;z-index:251750400" from="447.75pt,156.95pt" to="469.35pt,156.95pt" o:allowincell="f"/>
        </w:pict>
      </w:r>
      <w:r>
        <w:rPr>
          <w:noProof/>
        </w:rPr>
        <w:pict>
          <v:line id="_x0000_s1113" style="position:absolute;left:0;text-align:left;flip:x;z-index:251749376" from="397.35pt,232.45pt" to="447.75pt,232.45pt" o:allowincell="f"/>
        </w:pict>
      </w:r>
      <w:r>
        <w:rPr>
          <w:noProof/>
        </w:rPr>
        <w:pict>
          <v:line id="_x0000_s1112" style="position:absolute;left:0;text-align:left;flip:x;z-index:251748352" from="289.35pt,225.25pt" to="310.95pt,225.25pt" o:allowincell="f"/>
        </w:pict>
      </w:r>
      <w:r>
        <w:rPr>
          <w:noProof/>
        </w:rPr>
        <w:pict>
          <v:line id="_x0000_s1111" style="position:absolute;left:0;text-align:left;z-index:251747328" from="90pt,165.95pt" to="118.8pt,165.95pt" o:allowincell="f"/>
        </w:pict>
      </w:r>
      <w:r>
        <w:rPr>
          <w:noProof/>
        </w:rPr>
        <w:pict>
          <v:line id="_x0000_s1110" style="position:absolute;left:0;text-align:left;z-index:251746304" from="90pt,86.75pt" to="90pt,165.95pt" o:allowincell="f"/>
        </w:pict>
      </w:r>
      <w:r>
        <w:rPr>
          <w:noProof/>
        </w:rPr>
        <w:pict>
          <v:line id="_x0000_s1109" style="position:absolute;left:0;text-align:left;flip:x;z-index:251745280" from="-3.6pt,201.95pt" to="10.8pt,201.95pt" o:allowincell="f"/>
        </w:pict>
      </w:r>
      <w:r>
        <w:rPr>
          <w:noProof/>
        </w:rPr>
        <w:pict>
          <v:line id="_x0000_s1108" style="position:absolute;left:0;text-align:left;z-index:251744256" from="10.8pt,237.95pt" to="68.4pt,237.95pt" o:allowincell="f"/>
        </w:pict>
      </w:r>
      <w:r>
        <w:rPr>
          <w:noProof/>
        </w:rPr>
        <w:pict>
          <v:line id="_x0000_s1107" style="position:absolute;left:0;text-align:left;z-index:251743232" from="10.8pt,173.15pt" to="39.6pt,173.15pt" o:allowincell="f"/>
        </w:pict>
      </w:r>
      <w:r>
        <w:rPr>
          <w:noProof/>
        </w:rPr>
        <w:pict>
          <v:line id="_x0000_s1106" style="position:absolute;left:0;text-align:left;z-index:251742208" from="433.35pt,90.35pt" to="447.75pt,90.35pt" o:allowincell="f"/>
        </w:pict>
      </w:r>
      <w:r>
        <w:rPr>
          <w:noProof/>
        </w:rPr>
        <w:pict>
          <v:line id="_x0000_s1105" style="position:absolute;left:0;text-align:left;z-index:251741184" from="361.35pt,89.45pt" to="382.95pt,89.45pt" o:allowincell="f"/>
        </w:pict>
      </w:r>
      <w:r>
        <w:rPr>
          <w:noProof/>
        </w:rPr>
        <w:pict>
          <v:line id="_x0000_s1104" style="position:absolute;left:0;text-align:left;z-index:251740160" from="75.6pt,85.85pt" to="104.4pt,85.85pt" o:allowincell="f"/>
        </w:pict>
      </w:r>
      <w:r>
        <w:rPr>
          <w:noProof/>
        </w:rPr>
        <w:pict>
          <v:line id="_x0000_s1103" style="position:absolute;left:0;text-align:left;z-index:251739136" from="10.8pt,83.15pt" to="25.2pt,83.15pt" o:allowincell="f"/>
        </w:pict>
      </w:r>
      <w:r>
        <w:rPr>
          <w:noProof/>
        </w:rPr>
        <w:pict>
          <v:line id="_x0000_s1102" style="position:absolute;left:0;text-align:left;z-index:251738112" from="447.75pt,14.75pt" to="447.75pt,232.45pt" o:allowincell="f"/>
        </w:pict>
      </w:r>
      <w:r>
        <w:rPr>
          <w:noProof/>
        </w:rPr>
        <w:pict>
          <v:line id="_x0000_s1101" style="position:absolute;left:0;text-align:left;z-index:251737088" from="10.8pt,21.95pt" to="10.8pt,237.95pt" o:allowincell="f"/>
        </w:pict>
      </w:r>
      <w:r>
        <w:rPr>
          <w:noProof/>
        </w:rPr>
        <w:pict>
          <v:oval id="_x0000_s1100" style="position:absolute;left:0;text-align:left;margin-left:162pt;margin-top:57.95pt;width:122.4pt;height:64.8pt;z-index:251736064" o:allowincell="f" filled="f"/>
        </w:pict>
      </w:r>
    </w:p>
    <w:p w:rsidR="003908A4" w:rsidRDefault="003908A4" w:rsidP="003908A4">
      <w:pPr>
        <w:jc w:val="both"/>
        <w:rPr>
          <w:rFonts w:ascii="BalticaUzbek" w:hAnsi="BalticaUzbek"/>
          <w:sz w:val="28"/>
          <w:szCs w:val="28"/>
        </w:rPr>
      </w:pPr>
      <w:r>
        <w:rPr>
          <w:rFonts w:ascii="BalticaUzbek" w:hAnsi="BalticaUzbek"/>
          <w:sz w:val="28"/>
          <w:szCs w:val="28"/>
        </w:rPr>
        <w:t xml:space="preserve">                                        </w:t>
      </w:r>
      <w:r>
        <w:rPr>
          <w:rFonts w:ascii="BalticaUzbek" w:hAnsi="BalticaUzbek"/>
          <w:sz w:val="28"/>
          <w:szCs w:val="28"/>
          <w:lang w:val="en-US"/>
        </w:rPr>
        <w:t>G</w:t>
      </w:r>
      <w:r>
        <w:rPr>
          <w:rFonts w:ascii="BalticaUzbek" w:hAnsi="BalticaUzbek"/>
          <w:sz w:val="28"/>
          <w:szCs w:val="28"/>
        </w:rPr>
        <w:t xml:space="preserve"> 703   Интерфейс</w:t>
      </w:r>
    </w:p>
    <w:p w:rsidR="003908A4" w:rsidRDefault="003908A4" w:rsidP="003908A4">
      <w:pPr>
        <w:jc w:val="both"/>
        <w:rPr>
          <w:rFonts w:ascii="BalticaUzbek" w:hAnsi="BalticaUzbek"/>
          <w:sz w:val="28"/>
          <w:szCs w:val="28"/>
        </w:rPr>
      </w:pPr>
      <w:r>
        <w:rPr>
          <w:noProof/>
        </w:rPr>
        <w:pict>
          <v:shapetype id="_x0000_t202" coordsize="21600,21600" o:spt="202" path="m,l,21600r21600,l21600,xe">
            <v:stroke joinstyle="miter"/>
            <v:path gradientshapeok="t" o:connecttype="rect"/>
          </v:shapetype>
          <v:shape id="_x0000_s1185" type="#_x0000_t202" style="position:absolute;left:0;text-align:left;margin-left:382.95pt;margin-top:13.05pt;width:50.4pt;height:108pt;z-index:251823104" o:allowincell="f">
            <v:textbox style="layout-flow:vertical;mso-layout-flow-alt:bottom-to-top">
              <w:txbxContent>
                <w:p w:rsidR="003908A4" w:rsidRDefault="003908A4" w:rsidP="003908A4">
                  <w:pPr>
                    <w:jc w:val="center"/>
                  </w:pPr>
                  <w:r>
                    <w:t>Мост ёки</w:t>
                  </w:r>
                </w:p>
                <w:p w:rsidR="003908A4" w:rsidRDefault="003908A4" w:rsidP="003908A4">
                  <w:r>
                    <w:t>Маршрутизатор 2</w:t>
                  </w:r>
                </w:p>
              </w:txbxContent>
            </v:textbox>
          </v:shape>
        </w:pict>
      </w:r>
      <w:r>
        <w:rPr>
          <w:noProof/>
        </w:rPr>
        <w:pict>
          <v:shape id="_x0000_s1182" type="#_x0000_t202" style="position:absolute;left:0;text-align:left;margin-left:30.15pt;margin-top:5.85pt;width:43.2pt;height:108pt;z-index:251820032" o:allowincell="f">
            <v:textbox style="layout-flow:vertical;mso-layout-flow-alt:bottom-to-top">
              <w:txbxContent>
                <w:p w:rsidR="003908A4" w:rsidRDefault="003908A4" w:rsidP="003908A4">
                  <w:pPr>
                    <w:jc w:val="center"/>
                  </w:pPr>
                  <w:r>
                    <w:t>Мост ёки маршрутизатор 1</w:t>
                  </w:r>
                </w:p>
                <w:p w:rsidR="003908A4" w:rsidRDefault="003908A4" w:rsidP="003908A4">
                  <w:r>
                    <w:t xml:space="preserve"> </w:t>
                  </w:r>
                </w:p>
              </w:txbxContent>
            </v:textbox>
          </v:shape>
        </w:pict>
      </w:r>
    </w:p>
    <w:p w:rsidR="003908A4" w:rsidRDefault="003908A4" w:rsidP="003908A4">
      <w:pPr>
        <w:jc w:val="both"/>
        <w:rPr>
          <w:rFonts w:ascii="BalticaUzbek" w:hAnsi="BalticaUzbek"/>
          <w:sz w:val="28"/>
          <w:szCs w:val="28"/>
        </w:rPr>
      </w:pPr>
      <w:r>
        <w:rPr>
          <w:noProof/>
        </w:rPr>
        <w:pict>
          <v:line id="_x0000_s1026" style="position:absolute;left:0;text-align:left;z-index:251660288" from="140.4pt,39.35pt" to="162pt,39.35pt" o:allowincell="f"/>
        </w:pict>
      </w:r>
      <w:r>
        <w:rPr>
          <w:rFonts w:ascii="BalticaUzbek" w:hAnsi="BalticaUzbek"/>
          <w:sz w:val="28"/>
          <w:szCs w:val="28"/>
        </w:rPr>
        <w:t xml:space="preserve">   </w:t>
      </w:r>
    </w:p>
    <w:p w:rsidR="003908A4" w:rsidRDefault="003908A4" w:rsidP="003908A4">
      <w:pPr>
        <w:jc w:val="both"/>
        <w:rPr>
          <w:rFonts w:ascii="BalticaUzbek" w:hAnsi="BalticaUzbek"/>
          <w:sz w:val="28"/>
          <w:szCs w:val="28"/>
        </w:rPr>
      </w:pPr>
      <w:r>
        <w:rPr>
          <w:noProof/>
        </w:rPr>
        <w:pict>
          <v:shape id="_x0000_s1184" type="#_x0000_t202" style="position:absolute;left:0;text-align:left;margin-left:325.35pt;margin-top:9.65pt;width:36pt;height:1in;z-index:251822080" o:allowincell="f">
            <v:textbox style="layout-flow:vertical;mso-layout-flow-alt:bottom-to-top">
              <w:txbxContent>
                <w:p w:rsidR="003908A4" w:rsidRDefault="003908A4" w:rsidP="003908A4">
                  <w:pPr>
                    <w:rPr>
                      <w:lang w:val="en-US"/>
                    </w:rPr>
                  </w:pPr>
                  <w:r>
                    <w:rPr>
                      <w:lang w:val="en-US"/>
                    </w:rPr>
                    <w:t>DSU/CSU</w:t>
                  </w:r>
                </w:p>
              </w:txbxContent>
            </v:textbox>
          </v:shape>
        </w:pict>
      </w:r>
      <w:r>
        <w:rPr>
          <w:noProof/>
        </w:rPr>
        <w:pict>
          <v:shape id="_x0000_s1183" type="#_x0000_t202" style="position:absolute;left:0;text-align:left;margin-left:109.35pt;margin-top:2.45pt;width:28.8pt;height:1in;z-index:251821056" o:allowincell="f">
            <v:textbox style="layout-flow:vertical;mso-layout-flow-alt:bottom-to-top">
              <w:txbxContent>
                <w:p w:rsidR="003908A4" w:rsidRDefault="003908A4" w:rsidP="003908A4">
                  <w:pPr>
                    <w:rPr>
                      <w:lang w:val="en-US"/>
                    </w:rPr>
                  </w:pPr>
                  <w:r>
                    <w:rPr>
                      <w:lang w:val="en-US"/>
                    </w:rPr>
                    <w:t xml:space="preserve">DSU/CSU </w:t>
                  </w:r>
                </w:p>
              </w:txbxContent>
            </v:textbox>
          </v:shape>
        </w:pict>
      </w:r>
      <w:r>
        <w:rPr>
          <w:rFonts w:ascii="BalticaUzbek" w:hAnsi="BalticaUzbek"/>
          <w:sz w:val="28"/>
          <w:szCs w:val="28"/>
        </w:rPr>
        <w:t xml:space="preserve">                                       бирламчи </w:t>
      </w:r>
    </w:p>
    <w:p w:rsidR="003908A4" w:rsidRDefault="003908A4" w:rsidP="003908A4">
      <w:pPr>
        <w:jc w:val="both"/>
        <w:rPr>
          <w:rFonts w:ascii="BalticaUzbek" w:hAnsi="BalticaUzbek"/>
          <w:sz w:val="28"/>
          <w:szCs w:val="28"/>
        </w:rPr>
      </w:pPr>
      <w:r>
        <w:rPr>
          <w:rFonts w:ascii="BalticaUzbek" w:hAnsi="BalticaUzbek"/>
          <w:sz w:val="28"/>
          <w:szCs w:val="28"/>
        </w:rPr>
        <w:t xml:space="preserve">                                        ракамли</w:t>
      </w:r>
    </w:p>
    <w:p w:rsidR="003908A4" w:rsidRDefault="003908A4" w:rsidP="003908A4">
      <w:pPr>
        <w:jc w:val="both"/>
        <w:rPr>
          <w:rFonts w:ascii="BalticaUzbek" w:hAnsi="BalticaUzbek"/>
          <w:sz w:val="28"/>
          <w:szCs w:val="28"/>
        </w:rPr>
      </w:pPr>
      <w:r>
        <w:rPr>
          <w:rFonts w:ascii="BalticaUzbek" w:hAnsi="BalticaUzbek"/>
          <w:sz w:val="28"/>
          <w:szCs w:val="28"/>
        </w:rPr>
        <w:t xml:space="preserve">                                         тармок</w:t>
      </w:r>
    </w:p>
    <w:p w:rsidR="003908A4" w:rsidRDefault="003908A4" w:rsidP="003908A4">
      <w:pPr>
        <w:jc w:val="both"/>
        <w:rPr>
          <w:rFonts w:ascii="BalticaUzbek" w:hAnsi="BalticaUzbek"/>
          <w:sz w:val="28"/>
          <w:szCs w:val="28"/>
        </w:rPr>
      </w:pPr>
    </w:p>
    <w:p w:rsidR="003908A4" w:rsidRDefault="003908A4" w:rsidP="003908A4">
      <w:pPr>
        <w:jc w:val="both"/>
        <w:rPr>
          <w:rFonts w:ascii="BalticaUzbek" w:hAnsi="BalticaUzbek"/>
          <w:sz w:val="28"/>
          <w:szCs w:val="28"/>
        </w:rPr>
      </w:pPr>
    </w:p>
    <w:p w:rsidR="003908A4" w:rsidRDefault="003908A4" w:rsidP="003908A4">
      <w:pPr>
        <w:jc w:val="both"/>
        <w:rPr>
          <w:rFonts w:ascii="BalticaUzbek" w:hAnsi="BalticaUzbek"/>
          <w:sz w:val="28"/>
          <w:szCs w:val="28"/>
        </w:rPr>
      </w:pPr>
    </w:p>
    <w:p w:rsidR="003908A4" w:rsidRDefault="003908A4" w:rsidP="003908A4">
      <w:pPr>
        <w:jc w:val="both"/>
        <w:rPr>
          <w:rFonts w:ascii="BalticaUzbek" w:hAnsi="BalticaUzbek"/>
          <w:sz w:val="28"/>
          <w:szCs w:val="28"/>
        </w:rPr>
      </w:pPr>
      <w:r>
        <w:rPr>
          <w:rFonts w:ascii="BalticaUzbek" w:hAnsi="BalticaUzbek"/>
          <w:sz w:val="28"/>
          <w:szCs w:val="28"/>
        </w:rPr>
        <w:t xml:space="preserve">       </w:t>
      </w:r>
      <w:r>
        <w:rPr>
          <w:rFonts w:ascii="BalticaUzbek" w:hAnsi="BalticaUzbek"/>
          <w:sz w:val="28"/>
          <w:szCs w:val="28"/>
          <w:lang w:val="en-US"/>
        </w:rPr>
        <w:t>RS</w:t>
      </w:r>
      <w:r>
        <w:rPr>
          <w:rFonts w:ascii="BalticaUzbek" w:hAnsi="BalticaUzbek"/>
          <w:sz w:val="28"/>
          <w:szCs w:val="28"/>
        </w:rPr>
        <w:t xml:space="preserve">-449                 </w:t>
      </w:r>
      <w:r>
        <w:rPr>
          <w:rFonts w:ascii="BalticaUzbek" w:hAnsi="BalticaUzbek"/>
          <w:sz w:val="28"/>
          <w:szCs w:val="28"/>
          <w:lang w:val="en-US"/>
        </w:rPr>
        <w:t>IP</w:t>
      </w:r>
      <w:r>
        <w:rPr>
          <w:rFonts w:ascii="BalticaUzbek" w:hAnsi="BalticaUzbek"/>
          <w:sz w:val="28"/>
          <w:szCs w:val="28"/>
        </w:rPr>
        <w:t>-201.20.23</w:t>
      </w:r>
    </w:p>
    <w:p w:rsidR="003908A4" w:rsidRDefault="003908A4" w:rsidP="003908A4">
      <w:pPr>
        <w:jc w:val="both"/>
        <w:rPr>
          <w:rFonts w:ascii="BalticaUzbek" w:hAnsi="BalticaUzbek"/>
          <w:sz w:val="28"/>
          <w:szCs w:val="28"/>
        </w:rPr>
      </w:pPr>
      <w:r>
        <w:rPr>
          <w:rFonts w:ascii="BalticaUzbek" w:hAnsi="BalticaUzbek"/>
          <w:sz w:val="28"/>
          <w:szCs w:val="28"/>
        </w:rPr>
        <w:t xml:space="preserve">     интерфейси             64.255.255.255                    2 тармок </w:t>
      </w:r>
    </w:p>
    <w:p w:rsidR="003908A4" w:rsidRDefault="003908A4" w:rsidP="003908A4">
      <w:pPr>
        <w:jc w:val="both"/>
        <w:rPr>
          <w:rFonts w:ascii="BalticaUzbek" w:hAnsi="BalticaUzbek"/>
          <w:sz w:val="28"/>
          <w:szCs w:val="28"/>
        </w:rPr>
      </w:pPr>
      <w:r>
        <w:rPr>
          <w:rFonts w:ascii="BalticaUzbek" w:hAnsi="BalticaUzbek"/>
          <w:sz w:val="28"/>
          <w:szCs w:val="28"/>
        </w:rPr>
        <w:t xml:space="preserve">      1 тармок                         </w:t>
      </w:r>
    </w:p>
    <w:p w:rsidR="003908A4" w:rsidRDefault="003908A4" w:rsidP="003908A4">
      <w:pPr>
        <w:rPr>
          <w:rFonts w:ascii="BalticaUzbek" w:hAnsi="BalticaUzbek"/>
          <w:sz w:val="28"/>
          <w:szCs w:val="28"/>
        </w:rPr>
      </w:pPr>
      <w:r>
        <w:rPr>
          <w:rFonts w:ascii="BalticaUzbek" w:hAnsi="BalticaUzbek"/>
          <w:sz w:val="28"/>
          <w:szCs w:val="28"/>
        </w:rPr>
        <w:t xml:space="preserve">ёки тартибланмаган       </w:t>
      </w:r>
      <w:r>
        <w:rPr>
          <w:rFonts w:ascii="BalticaUzbek" w:hAnsi="BalticaUzbek"/>
          <w:sz w:val="28"/>
          <w:szCs w:val="28"/>
          <w:lang w:val="en-US"/>
        </w:rPr>
        <w:t>IP</w:t>
      </w:r>
      <w:r>
        <w:rPr>
          <w:rFonts w:ascii="BalticaUzbek" w:hAnsi="BalticaUzbek"/>
          <w:sz w:val="28"/>
          <w:szCs w:val="28"/>
        </w:rPr>
        <w:t xml:space="preserve">-201.20.23.0              </w:t>
      </w:r>
      <w:r>
        <w:rPr>
          <w:rFonts w:ascii="BalticaUzbek" w:hAnsi="BalticaUzbek"/>
          <w:sz w:val="28"/>
          <w:szCs w:val="28"/>
          <w:lang w:val="en-US"/>
        </w:rPr>
        <w:t>IP</w:t>
      </w:r>
      <w:r>
        <w:rPr>
          <w:rFonts w:ascii="BalticaUzbek" w:hAnsi="BalticaUzbek"/>
          <w:sz w:val="28"/>
          <w:szCs w:val="28"/>
        </w:rPr>
        <w:t xml:space="preserve">-201.20.23.128                                                           </w:t>
      </w:r>
    </w:p>
    <w:p w:rsidR="003908A4" w:rsidRDefault="003908A4" w:rsidP="003908A4">
      <w:pPr>
        <w:ind w:left="1418" w:firstLine="709"/>
        <w:rPr>
          <w:rFonts w:ascii="BalticaUzbek" w:hAnsi="BalticaUzbek"/>
          <w:sz w:val="28"/>
          <w:szCs w:val="28"/>
        </w:rPr>
      </w:pPr>
      <w:r>
        <w:rPr>
          <w:rFonts w:ascii="BalticaUzbek" w:hAnsi="BalticaUzbek"/>
          <w:sz w:val="28"/>
          <w:szCs w:val="28"/>
        </w:rPr>
        <w:t xml:space="preserve">             255.255.255.192              255.255.255.192                                                              </w:t>
      </w:r>
    </w:p>
    <w:p w:rsidR="003908A4" w:rsidRDefault="003908A4" w:rsidP="003908A4">
      <w:pPr>
        <w:jc w:val="both"/>
        <w:rPr>
          <w:rFonts w:ascii="BalticaUzbek" w:hAnsi="BalticaUzbek"/>
          <w:sz w:val="28"/>
          <w:szCs w:val="28"/>
        </w:rPr>
      </w:pPr>
    </w:p>
    <w:p w:rsidR="003908A4" w:rsidRDefault="003908A4" w:rsidP="003908A4">
      <w:pPr>
        <w:ind w:firstLine="709"/>
        <w:rPr>
          <w:rFonts w:ascii="BalticaUzbek" w:hAnsi="BalticaUzbek"/>
          <w:szCs w:val="28"/>
        </w:rPr>
      </w:pPr>
      <w:r>
        <w:rPr>
          <w:rFonts w:ascii="BalticaUzbek" w:hAnsi="BalticaUzbek"/>
          <w:sz w:val="24"/>
          <w:szCs w:val="28"/>
        </w:rPr>
        <w:t>Расм 8.1.   Ажратилган канал ёрдамида тармоқларни улаш.</w:t>
      </w:r>
    </w:p>
    <w:p w:rsidR="003908A4" w:rsidRDefault="003908A4" w:rsidP="003908A4">
      <w:pPr>
        <w:ind w:firstLine="709"/>
        <w:rPr>
          <w:rFonts w:ascii="BalticaUzbek" w:hAnsi="BalticaUzbek"/>
          <w:sz w:val="24"/>
          <w:szCs w:val="28"/>
        </w:rPr>
      </w:pPr>
    </w:p>
    <w:p w:rsidR="003908A4" w:rsidRDefault="003908A4" w:rsidP="003908A4">
      <w:pPr>
        <w:jc w:val="both"/>
        <w:rPr>
          <w:rFonts w:ascii="BalticaUzbek" w:hAnsi="BalticaUzbek"/>
          <w:sz w:val="26"/>
          <w:szCs w:val="28"/>
        </w:rPr>
      </w:pPr>
      <w:r>
        <w:rPr>
          <w:rFonts w:ascii="BalticaUzbek" w:hAnsi="BalticaUzbek"/>
          <w:sz w:val="26"/>
          <w:szCs w:val="28"/>
        </w:rPr>
        <w:tab/>
        <w:t>Аввал мостнинг чиқиш порти ёки бевосита абонент йылини охирига уланадиган (</w:t>
      </w:r>
      <w:r>
        <w:rPr>
          <w:rFonts w:ascii="BalticaUzbek" w:hAnsi="BalticaUzbek"/>
          <w:sz w:val="26"/>
          <w:szCs w:val="28"/>
          <w:lang w:val="en-US"/>
        </w:rPr>
        <w:t>DCE</w:t>
      </w:r>
      <w:r>
        <w:rPr>
          <w:rFonts w:ascii="BalticaUzbek" w:hAnsi="BalticaUzbek"/>
          <w:sz w:val="26"/>
          <w:szCs w:val="28"/>
        </w:rPr>
        <w:t xml:space="preserve">) маркернинг маълумот узатувчи аппаратураси билан туташтириш муаммосини ечиш керак. Агар канал аналогли былса, у ҳолда бу интерфейс модемли, агар рақамли былса, у ҳолда у </w:t>
      </w:r>
      <w:r>
        <w:rPr>
          <w:rFonts w:ascii="BalticaUzbek" w:hAnsi="BalticaUzbek"/>
          <w:sz w:val="26"/>
          <w:szCs w:val="28"/>
          <w:lang w:val="en-US"/>
        </w:rPr>
        <w:t>DSU</w:t>
      </w:r>
      <w:r>
        <w:rPr>
          <w:sz w:val="26"/>
          <w:szCs w:val="28"/>
        </w:rPr>
        <w:t>/</w:t>
      </w:r>
      <w:r>
        <w:rPr>
          <w:rFonts w:ascii="BalticaUzbek" w:hAnsi="BalticaUzbek"/>
          <w:sz w:val="26"/>
          <w:szCs w:val="28"/>
          <w:lang w:val="en-US"/>
        </w:rPr>
        <w:t>CSU</w:t>
      </w:r>
      <w:r>
        <w:rPr>
          <w:rFonts w:ascii="BalticaUzbek" w:hAnsi="BalticaUzbek"/>
          <w:sz w:val="26"/>
          <w:szCs w:val="28"/>
        </w:rPr>
        <w:t xml:space="preserve"> қурилмали былади. Интерфейс </w:t>
      </w:r>
      <w:r>
        <w:rPr>
          <w:rFonts w:ascii="BalticaUzbek" w:hAnsi="BalticaUzbek"/>
          <w:sz w:val="26"/>
          <w:szCs w:val="28"/>
          <w:lang w:val="en-US"/>
        </w:rPr>
        <w:t>DCE</w:t>
      </w:r>
      <w:r>
        <w:rPr>
          <w:rFonts w:ascii="BalticaUzbek" w:hAnsi="BalticaUzbek"/>
          <w:sz w:val="26"/>
          <w:szCs w:val="28"/>
        </w:rPr>
        <w:t xml:space="preserve"> талабалари билан аниқланади тезлиги паст йыллар учун </w:t>
      </w:r>
      <w:r>
        <w:rPr>
          <w:rFonts w:ascii="BalticaUzbek" w:hAnsi="BalticaUzbek"/>
          <w:sz w:val="26"/>
          <w:szCs w:val="28"/>
          <w:lang w:val="en-US"/>
        </w:rPr>
        <w:t>RS</w:t>
      </w:r>
      <w:r>
        <w:rPr>
          <w:rFonts w:ascii="BalticaUzbek" w:hAnsi="BalticaUzbek"/>
          <w:sz w:val="26"/>
          <w:szCs w:val="28"/>
        </w:rPr>
        <w:t xml:space="preserve">232 ёки </w:t>
      </w:r>
      <w:r>
        <w:rPr>
          <w:rFonts w:ascii="BalticaUzbek" w:hAnsi="BalticaUzbek"/>
          <w:sz w:val="26"/>
          <w:szCs w:val="28"/>
          <w:lang w:val="en-US"/>
        </w:rPr>
        <w:t>RS</w:t>
      </w:r>
      <w:r>
        <w:rPr>
          <w:rFonts w:ascii="BalticaUzbek" w:hAnsi="BalticaUzbek"/>
          <w:sz w:val="26"/>
          <w:szCs w:val="28"/>
        </w:rPr>
        <w:t xml:space="preserve">449, ёки </w:t>
      </w:r>
      <w:r>
        <w:rPr>
          <w:rFonts w:ascii="BalticaUzbek" w:hAnsi="BalticaUzbek"/>
          <w:sz w:val="26"/>
          <w:szCs w:val="28"/>
          <w:lang w:val="en-US"/>
        </w:rPr>
        <w:t>V</w:t>
      </w:r>
      <w:r>
        <w:rPr>
          <w:rFonts w:ascii="BalticaUzbek" w:hAnsi="BalticaUzbek"/>
          <w:sz w:val="26"/>
          <w:szCs w:val="28"/>
        </w:rPr>
        <w:t xml:space="preserve">.35, тезлиги юқори каналлар учун </w:t>
      </w:r>
      <w:r>
        <w:rPr>
          <w:rFonts w:ascii="BalticaUzbek" w:hAnsi="BalticaUzbek"/>
          <w:sz w:val="26"/>
          <w:szCs w:val="28"/>
          <w:lang w:val="en-US"/>
        </w:rPr>
        <w:t>T</w:t>
      </w:r>
      <w:r>
        <w:rPr>
          <w:rFonts w:ascii="BalticaUzbek" w:hAnsi="BalticaUzbek"/>
          <w:sz w:val="26"/>
          <w:szCs w:val="28"/>
        </w:rPr>
        <w:t>1</w:t>
      </w:r>
      <w:r>
        <w:rPr>
          <w:sz w:val="26"/>
          <w:szCs w:val="28"/>
        </w:rPr>
        <w:t>/</w:t>
      </w:r>
      <w:r>
        <w:rPr>
          <w:rFonts w:ascii="BalticaUzbek" w:hAnsi="BalticaUzbek"/>
          <w:sz w:val="26"/>
          <w:szCs w:val="28"/>
          <w:lang w:val="en-US"/>
        </w:rPr>
        <w:t>E</w:t>
      </w:r>
      <w:r>
        <w:rPr>
          <w:rFonts w:ascii="BalticaUzbek" w:hAnsi="BalticaUzbek"/>
          <w:sz w:val="26"/>
          <w:szCs w:val="28"/>
        </w:rPr>
        <w:t xml:space="preserve">1 интерфейслари ишлатилиши мумкин. Агар маршрутизатор </w:t>
      </w:r>
      <w:r>
        <w:rPr>
          <w:rFonts w:ascii="BalticaUzbek" w:hAnsi="BalticaUzbek"/>
          <w:sz w:val="26"/>
          <w:szCs w:val="28"/>
          <w:lang w:val="en-US"/>
        </w:rPr>
        <w:t>SDM</w:t>
      </w:r>
      <w:r>
        <w:rPr>
          <w:rFonts w:ascii="BalticaUzbek" w:hAnsi="BalticaUzbek"/>
          <w:sz w:val="26"/>
          <w:szCs w:val="28"/>
        </w:rPr>
        <w:t xml:space="preserve"> каналида ишлаётган былса, у </w:t>
      </w:r>
      <w:r>
        <w:rPr>
          <w:rFonts w:ascii="BalticaUzbek" w:hAnsi="BalticaUzbek"/>
          <w:sz w:val="26"/>
          <w:szCs w:val="28"/>
          <w:lang w:val="en-US"/>
        </w:rPr>
        <w:t>STM</w:t>
      </w:r>
      <w:r>
        <w:rPr>
          <w:rFonts w:ascii="BalticaUzbek" w:hAnsi="BalticaUzbek"/>
          <w:sz w:val="26"/>
          <w:szCs w:val="28"/>
        </w:rPr>
        <w:t>–</w:t>
      </w:r>
      <w:r>
        <w:rPr>
          <w:rFonts w:ascii="BalticaUzbek" w:hAnsi="BalticaUzbek"/>
          <w:sz w:val="26"/>
          <w:szCs w:val="28"/>
          <w:lang w:val="en-US"/>
        </w:rPr>
        <w:t>N</w:t>
      </w:r>
      <w:r>
        <w:rPr>
          <w:rFonts w:ascii="BalticaUzbek" w:hAnsi="BalticaUzbek"/>
          <w:sz w:val="26"/>
          <w:szCs w:val="28"/>
        </w:rPr>
        <w:t xml:space="preserve"> тезликдаги </w:t>
      </w:r>
      <w:r>
        <w:rPr>
          <w:rFonts w:ascii="BalticaUzbek" w:hAnsi="BalticaUzbek"/>
          <w:sz w:val="26"/>
          <w:szCs w:val="28"/>
          <w:lang w:val="en-US"/>
        </w:rPr>
        <w:t>SDM</w:t>
      </w:r>
      <w:r>
        <w:rPr>
          <w:rFonts w:ascii="BalticaUzbek" w:hAnsi="BalticaUzbek"/>
          <w:sz w:val="26"/>
          <w:szCs w:val="28"/>
        </w:rPr>
        <w:t xml:space="preserve"> интерфейсли ырнатилган юртга эга былади. Айрим қурилмалар кетма-кет ырнатилган дастурий интерфейсларга эга, улар </w:t>
      </w:r>
      <w:r>
        <w:rPr>
          <w:rFonts w:ascii="BalticaUzbek" w:hAnsi="BalticaUzbek"/>
          <w:sz w:val="26"/>
          <w:szCs w:val="28"/>
          <w:lang w:val="en-US"/>
        </w:rPr>
        <w:t>RS</w:t>
      </w:r>
      <w:r>
        <w:rPr>
          <w:rFonts w:ascii="BalticaUzbek" w:hAnsi="BalticaUzbek"/>
          <w:sz w:val="26"/>
          <w:szCs w:val="28"/>
        </w:rPr>
        <w:t>–449</w:t>
      </w:r>
      <w:r>
        <w:rPr>
          <w:sz w:val="26"/>
          <w:szCs w:val="28"/>
        </w:rPr>
        <w:t>/</w:t>
      </w:r>
      <w:r>
        <w:rPr>
          <w:rFonts w:ascii="BalticaUzbek" w:hAnsi="BalticaUzbek"/>
          <w:sz w:val="26"/>
          <w:szCs w:val="28"/>
          <w:lang w:val="en-US"/>
        </w:rPr>
        <w:t>V</w:t>
      </w:r>
      <w:r>
        <w:rPr>
          <w:rFonts w:ascii="BalticaUzbek" w:hAnsi="BalticaUzbek"/>
          <w:sz w:val="26"/>
          <w:szCs w:val="28"/>
        </w:rPr>
        <w:t xml:space="preserve">.11 ва </w:t>
      </w:r>
      <w:r>
        <w:rPr>
          <w:rFonts w:ascii="BalticaUzbek" w:hAnsi="BalticaUzbek"/>
          <w:sz w:val="26"/>
          <w:szCs w:val="28"/>
          <w:lang w:val="en-US"/>
        </w:rPr>
        <w:t>RS</w:t>
      </w:r>
      <w:r>
        <w:rPr>
          <w:rFonts w:ascii="BalticaUzbek" w:hAnsi="BalticaUzbek"/>
          <w:sz w:val="26"/>
          <w:szCs w:val="28"/>
        </w:rPr>
        <w:t>449</w:t>
      </w:r>
      <w:r>
        <w:rPr>
          <w:sz w:val="26"/>
          <w:szCs w:val="28"/>
        </w:rPr>
        <w:t>/</w:t>
      </w:r>
      <w:r>
        <w:rPr>
          <w:rFonts w:ascii="BalticaUzbek" w:hAnsi="BalticaUzbek"/>
          <w:sz w:val="26"/>
          <w:szCs w:val="28"/>
          <w:lang w:val="en-US"/>
        </w:rPr>
        <w:t>V</w:t>
      </w:r>
      <w:r>
        <w:rPr>
          <w:rFonts w:ascii="BalticaUzbek" w:hAnsi="BalticaUzbek"/>
          <w:sz w:val="26"/>
          <w:szCs w:val="28"/>
        </w:rPr>
        <w:t xml:space="preserve">.10  ва </w:t>
      </w:r>
      <w:r>
        <w:rPr>
          <w:rFonts w:ascii="BalticaUzbek" w:hAnsi="BalticaUzbek"/>
          <w:sz w:val="26"/>
          <w:szCs w:val="28"/>
          <w:lang w:val="en-US"/>
        </w:rPr>
        <w:t>V</w:t>
      </w:r>
      <w:r>
        <w:rPr>
          <w:rFonts w:ascii="BalticaUzbek" w:hAnsi="BalticaUzbek"/>
          <w:sz w:val="26"/>
          <w:szCs w:val="28"/>
        </w:rPr>
        <w:t xml:space="preserve">.35 каби ишлашлари мумкин. Расмда </w:t>
      </w:r>
      <w:r>
        <w:rPr>
          <w:rFonts w:ascii="BalticaUzbek" w:hAnsi="BalticaUzbek"/>
          <w:sz w:val="26"/>
          <w:szCs w:val="28"/>
          <w:lang w:val="en-US"/>
        </w:rPr>
        <w:t>N</w:t>
      </w:r>
      <w:r>
        <w:rPr>
          <w:rFonts w:ascii="BalticaUzbek" w:hAnsi="BalticaUzbek"/>
          <w:sz w:val="26"/>
          <w:szCs w:val="28"/>
        </w:rPr>
        <w:t xml:space="preserve"> </w:t>
      </w:r>
      <w:r>
        <w:rPr>
          <w:sz w:val="26"/>
          <w:szCs w:val="28"/>
        </w:rPr>
        <w:t xml:space="preserve">…… </w:t>
      </w:r>
      <w:r>
        <w:rPr>
          <w:rFonts w:ascii="BalticaUzbek" w:hAnsi="BalticaUzbek"/>
          <w:sz w:val="26"/>
          <w:szCs w:val="28"/>
        </w:rPr>
        <w:t xml:space="preserve">Е1 рақамли канал орқали уланиш </w:t>
      </w:r>
      <w:r>
        <w:rPr>
          <w:rFonts w:ascii="BalticaUzbek" w:hAnsi="BalticaUzbek"/>
          <w:sz w:val="26"/>
          <w:szCs w:val="28"/>
        </w:rPr>
        <w:lastRenderedPageBreak/>
        <w:t xml:space="preserve">танланган, шунинг учун мост ёки маршрутизатор </w:t>
      </w:r>
      <w:r>
        <w:rPr>
          <w:rFonts w:ascii="BalticaUzbek" w:hAnsi="BalticaUzbek"/>
          <w:sz w:val="26"/>
          <w:szCs w:val="28"/>
          <w:lang w:val="en-US"/>
        </w:rPr>
        <w:t>RS</w:t>
      </w:r>
      <w:r>
        <w:rPr>
          <w:rFonts w:ascii="BalticaUzbek" w:hAnsi="BalticaUzbek"/>
          <w:sz w:val="26"/>
          <w:szCs w:val="28"/>
        </w:rPr>
        <w:t xml:space="preserve"> – 449 ички интерфейсли </w:t>
      </w:r>
      <w:r>
        <w:rPr>
          <w:rFonts w:ascii="BalticaUzbek" w:hAnsi="BalticaUzbek"/>
          <w:sz w:val="26"/>
          <w:szCs w:val="28"/>
          <w:lang w:val="en-US"/>
        </w:rPr>
        <w:t>DSU</w:t>
      </w:r>
      <w:r>
        <w:rPr>
          <w:sz w:val="26"/>
          <w:szCs w:val="28"/>
        </w:rPr>
        <w:t>/</w:t>
      </w:r>
      <w:r>
        <w:rPr>
          <w:rFonts w:ascii="BalticaUzbek" w:hAnsi="BalticaUzbek"/>
          <w:sz w:val="26"/>
          <w:szCs w:val="28"/>
          <w:lang w:val="en-US"/>
        </w:rPr>
        <w:t>CSU</w:t>
      </w:r>
      <w:r>
        <w:rPr>
          <w:rFonts w:ascii="BalticaUzbek" w:hAnsi="BalticaUzbek"/>
          <w:sz w:val="26"/>
          <w:szCs w:val="28"/>
        </w:rPr>
        <w:t xml:space="preserve"> ва </w:t>
      </w:r>
      <w:r>
        <w:rPr>
          <w:rFonts w:ascii="BalticaUzbek" w:hAnsi="BalticaUzbek"/>
          <w:sz w:val="26"/>
          <w:szCs w:val="28"/>
          <w:lang w:val="en-US"/>
        </w:rPr>
        <w:t>G</w:t>
      </w:r>
      <w:r>
        <w:rPr>
          <w:rFonts w:ascii="BalticaUzbek" w:hAnsi="BalticaUzbek"/>
          <w:sz w:val="26"/>
          <w:szCs w:val="28"/>
        </w:rPr>
        <w:t xml:space="preserve"> – 703 ташқи интерфейсли қурилмаларни каналга улаш учун ишлатади. Кыпинча йирик маршрутизаторлар </w:t>
      </w:r>
      <w:r>
        <w:rPr>
          <w:rFonts w:ascii="BalticaUzbek" w:hAnsi="BalticaUzbek"/>
          <w:sz w:val="26"/>
          <w:szCs w:val="28"/>
          <w:lang w:val="en-US"/>
        </w:rPr>
        <w:t>G</w:t>
      </w:r>
      <w:r>
        <w:rPr>
          <w:rFonts w:ascii="BalticaUzbek" w:hAnsi="BalticaUzbek"/>
          <w:sz w:val="26"/>
          <w:szCs w:val="28"/>
        </w:rPr>
        <w:t xml:space="preserve">.703 интерфейс ырнатилган модулларга эга былиши, </w:t>
      </w:r>
      <w:r>
        <w:rPr>
          <w:rFonts w:ascii="BalticaUzbek" w:hAnsi="BalticaUzbek"/>
          <w:sz w:val="26"/>
          <w:szCs w:val="28"/>
          <w:lang w:val="en-US"/>
        </w:rPr>
        <w:t>DSU</w:t>
      </w:r>
      <w:r>
        <w:rPr>
          <w:sz w:val="26"/>
          <w:szCs w:val="28"/>
        </w:rPr>
        <w:t>/</w:t>
      </w:r>
      <w:r>
        <w:rPr>
          <w:rFonts w:ascii="BalticaUzbek" w:hAnsi="BalticaUzbek"/>
          <w:sz w:val="26"/>
          <w:szCs w:val="28"/>
          <w:lang w:val="en-US"/>
        </w:rPr>
        <w:t>CSU</w:t>
      </w:r>
      <w:r>
        <w:rPr>
          <w:rFonts w:ascii="BalticaUzbek" w:hAnsi="BalticaUzbek"/>
          <w:sz w:val="26"/>
          <w:szCs w:val="28"/>
        </w:rPr>
        <w:t xml:space="preserve"> қурилмасига эҳтиёжини бартараф этади. Агар ажратилган канал аналогли былса, у ҳолда ажратилган йыллар быйича иш режимини қувватловчи бевосита абонент йыли охирига уланидган (</w:t>
      </w:r>
      <w:r>
        <w:rPr>
          <w:rFonts w:ascii="BalticaUzbek" w:hAnsi="BalticaUzbek"/>
          <w:sz w:val="26"/>
          <w:szCs w:val="28"/>
          <w:lang w:val="en-US"/>
        </w:rPr>
        <w:t>DCE</w:t>
      </w:r>
      <w:r>
        <w:rPr>
          <w:rFonts w:ascii="BalticaUzbek" w:hAnsi="BalticaUzbek"/>
          <w:sz w:val="26"/>
          <w:szCs w:val="28"/>
        </w:rPr>
        <w:t>) сифатидаги модели керак былар эди.</w:t>
      </w:r>
    </w:p>
    <w:p w:rsidR="003908A4" w:rsidRDefault="003908A4" w:rsidP="003908A4">
      <w:pPr>
        <w:jc w:val="both"/>
        <w:rPr>
          <w:rFonts w:ascii="BalticaUzbek" w:hAnsi="BalticaUzbek"/>
          <w:sz w:val="26"/>
          <w:szCs w:val="28"/>
        </w:rPr>
      </w:pPr>
      <w:r>
        <w:rPr>
          <w:rFonts w:ascii="BalticaUzbek" w:hAnsi="BalticaUzbek"/>
          <w:sz w:val="26"/>
          <w:szCs w:val="28"/>
        </w:rPr>
        <w:tab/>
        <w:t>Физик даражадаги муаммолар ечилгандан сынг узоқдаги мостлар ишга тушади. Ҳар бир мост улангандан сынг ызининг локал тармоғидан барча кадрларни ажратилган каналларга узатади ва бир вақтнинг ызида каналлар кадрларни қабул қилишга ытади. Ҳар бир мост ытаётган трафик асосида адресли жадвал қуради ва ажратилган каналга кадрларни фақат бошқа тармоқда жойлашган стануияларга узатади.</w:t>
      </w:r>
    </w:p>
    <w:p w:rsidR="003908A4" w:rsidRDefault="003908A4" w:rsidP="003908A4">
      <w:pPr>
        <w:jc w:val="both"/>
        <w:rPr>
          <w:rFonts w:ascii="BalticaUzbek" w:hAnsi="BalticaUzbek"/>
          <w:sz w:val="26"/>
          <w:szCs w:val="28"/>
        </w:rPr>
      </w:pPr>
      <w:r>
        <w:rPr>
          <w:rFonts w:ascii="BalticaUzbek" w:hAnsi="BalticaUzbek"/>
          <w:sz w:val="26"/>
          <w:szCs w:val="28"/>
        </w:rPr>
        <w:tab/>
        <w:t xml:space="preserve">Расм 8.1 да </w:t>
      </w:r>
      <w:r>
        <w:rPr>
          <w:rFonts w:ascii="BalticaUzbek" w:hAnsi="BalticaUzbek"/>
          <w:sz w:val="26"/>
          <w:szCs w:val="28"/>
          <w:lang w:val="en-US"/>
        </w:rPr>
        <w:t>IP</w:t>
      </w:r>
      <w:r>
        <w:rPr>
          <w:rFonts w:ascii="BalticaUzbek" w:hAnsi="BalticaUzbek"/>
          <w:sz w:val="26"/>
          <w:szCs w:val="28"/>
        </w:rPr>
        <w:t xml:space="preserve"> маршрутизатори ажратилган каналлар билан уланган. Ҳар бир локал тармоқ маскага мос ҳолда ызининг </w:t>
      </w:r>
      <w:r>
        <w:rPr>
          <w:rFonts w:ascii="BalticaUzbek" w:hAnsi="BalticaUzbek"/>
          <w:sz w:val="26"/>
          <w:szCs w:val="28"/>
          <w:lang w:val="en-US"/>
        </w:rPr>
        <w:t>IP</w:t>
      </w:r>
      <w:r>
        <w:rPr>
          <w:rFonts w:ascii="BalticaUzbek" w:hAnsi="BalticaUzbek"/>
          <w:sz w:val="26"/>
          <w:szCs w:val="28"/>
        </w:rPr>
        <w:t xml:space="preserve"> адресини олади. Ажратилагн канал ҳам алоҳида </w:t>
      </w:r>
      <w:r>
        <w:rPr>
          <w:rFonts w:ascii="BalticaUzbek" w:hAnsi="BalticaUzbek"/>
          <w:sz w:val="26"/>
          <w:szCs w:val="28"/>
          <w:lang w:val="en-US"/>
        </w:rPr>
        <w:t>IP</w:t>
      </w:r>
      <w:r>
        <w:rPr>
          <w:rFonts w:ascii="BalticaUzbek" w:hAnsi="BalticaUzbek"/>
          <w:sz w:val="26"/>
          <w:szCs w:val="28"/>
        </w:rPr>
        <w:t xml:space="preserve">–тармоқ хисобланади, шунинг учун адреслар диапозонидаги </w:t>
      </w:r>
      <w:r>
        <w:rPr>
          <w:rFonts w:ascii="BalticaUzbek" w:hAnsi="BalticaUzbek"/>
          <w:sz w:val="26"/>
          <w:szCs w:val="28"/>
          <w:lang w:val="en-US"/>
        </w:rPr>
        <w:t>IP</w:t>
      </w:r>
      <w:r>
        <w:rPr>
          <w:rFonts w:ascii="BalticaUzbek" w:hAnsi="BalticaUzbek"/>
          <w:sz w:val="26"/>
          <w:szCs w:val="28"/>
        </w:rPr>
        <w:t xml:space="preserve"> адресини бериш мумкин (ажратилган каналга икки узелдан ташкил топган тармоқ адреси 255, 255, 255, 252 маскаси билан аниқланадиган тармоқ адреси берилган). Ажратилган каналга </w:t>
      </w:r>
      <w:r>
        <w:rPr>
          <w:rFonts w:ascii="BalticaUzbek" w:hAnsi="BalticaUzbek"/>
          <w:sz w:val="26"/>
          <w:szCs w:val="28"/>
          <w:lang w:val="en-US"/>
        </w:rPr>
        <w:t>IP</w:t>
      </w:r>
      <w:r>
        <w:rPr>
          <w:rFonts w:ascii="BalticaUzbek" w:hAnsi="BalticaUzbek"/>
          <w:sz w:val="26"/>
          <w:szCs w:val="28"/>
        </w:rPr>
        <w:t xml:space="preserve"> адрес номери бермаса ҳам былади ва бундай маршурутизатор интерфейси номерланмаган (тартибланмаган) деб аталади. Маршрутизатор ҳар иккала ҳолда ҳам ишлайверади.</w:t>
      </w:r>
    </w:p>
    <w:p w:rsidR="003908A4" w:rsidRDefault="003908A4" w:rsidP="003908A4">
      <w:pPr>
        <w:jc w:val="both"/>
        <w:rPr>
          <w:rFonts w:ascii="BalticaUzbek" w:hAnsi="BalticaUzbek"/>
          <w:sz w:val="28"/>
          <w:szCs w:val="28"/>
        </w:rPr>
      </w:pPr>
    </w:p>
    <w:p w:rsidR="003908A4" w:rsidRDefault="003908A4" w:rsidP="003908A4">
      <w:pPr>
        <w:numPr>
          <w:ilvl w:val="0"/>
          <w:numId w:val="2"/>
        </w:numPr>
        <w:tabs>
          <w:tab w:val="clear" w:pos="360"/>
          <w:tab w:val="num" w:pos="-142"/>
        </w:tabs>
        <w:ind w:left="0" w:firstLine="0"/>
        <w:jc w:val="center"/>
        <w:rPr>
          <w:rFonts w:ascii="BalticaUzbek" w:hAnsi="BalticaUzbek"/>
          <w:b/>
          <w:bCs/>
          <w:sz w:val="28"/>
          <w:szCs w:val="28"/>
        </w:rPr>
      </w:pPr>
      <w:r>
        <w:rPr>
          <w:rFonts w:ascii="BalticaUzbek" w:hAnsi="BalticaUzbek"/>
          <w:b/>
          <w:bCs/>
          <w:sz w:val="28"/>
          <w:szCs w:val="28"/>
        </w:rPr>
        <w:t xml:space="preserve">Аналог ва  рақамли ажратилган йыллар </w:t>
      </w:r>
    </w:p>
    <w:p w:rsidR="003908A4" w:rsidRDefault="003908A4" w:rsidP="003908A4">
      <w:pPr>
        <w:jc w:val="both"/>
        <w:rPr>
          <w:rFonts w:ascii="BalticaUzbek" w:hAnsi="BalticaUzbek"/>
          <w:sz w:val="28"/>
          <w:szCs w:val="28"/>
        </w:rPr>
      </w:pPr>
    </w:p>
    <w:p w:rsidR="003908A4" w:rsidRDefault="003908A4" w:rsidP="003908A4">
      <w:pPr>
        <w:pStyle w:val="2"/>
        <w:rPr>
          <w:rFonts w:ascii="BalticaUzbek" w:hAnsi="BalticaUzbek"/>
          <w:sz w:val="26"/>
        </w:rPr>
      </w:pPr>
      <w:r>
        <w:rPr>
          <w:rFonts w:ascii="BalticaUzbek" w:hAnsi="BalticaUzbek"/>
          <w:sz w:val="26"/>
        </w:rPr>
        <w:t>Барча алоқа йылларининг оралиқ аппаратураси аналог ва рақамлига былинади. Аналог йылларда оралиқ аппаратуралар аналог сигналларни, яъни узлуксиз диапазон миқдорли сигналларни кучлантириш учун мылжалланган. Бундай алоқа йыллари АТС орасидаги алоқа учун телефон тармоқларида қылланилар эди. Коммутацияланган аналог телефон каналлари орқали маълумотларни узатиш  учун модемлар ишлатилади, улар қуйидаги вазифаларни бажаради:</w:t>
      </w:r>
    </w:p>
    <w:p w:rsidR="003908A4" w:rsidRDefault="003908A4" w:rsidP="003908A4">
      <w:pPr>
        <w:numPr>
          <w:ilvl w:val="0"/>
          <w:numId w:val="3"/>
        </w:numPr>
        <w:tabs>
          <w:tab w:val="clear" w:pos="360"/>
          <w:tab w:val="num" w:pos="-567"/>
        </w:tabs>
        <w:ind w:left="0" w:firstLine="360"/>
        <w:jc w:val="both"/>
        <w:rPr>
          <w:rFonts w:ascii="BalticaUzbek" w:hAnsi="BalticaUzbek"/>
          <w:sz w:val="26"/>
          <w:szCs w:val="28"/>
        </w:rPr>
      </w:pPr>
      <w:r>
        <w:rPr>
          <w:rFonts w:ascii="BalticaUzbek" w:hAnsi="BalticaUzbek"/>
          <w:sz w:val="26"/>
          <w:szCs w:val="28"/>
        </w:rPr>
        <w:t>Абонентнинг авточақириқ жараёнини (муолажасини) қувватлайди;</w:t>
      </w:r>
    </w:p>
    <w:p w:rsidR="003908A4" w:rsidRDefault="003908A4" w:rsidP="003908A4">
      <w:pPr>
        <w:numPr>
          <w:ilvl w:val="0"/>
          <w:numId w:val="3"/>
        </w:numPr>
        <w:tabs>
          <w:tab w:val="clear" w:pos="360"/>
        </w:tabs>
        <w:ind w:left="0" w:firstLine="360"/>
        <w:jc w:val="both"/>
        <w:rPr>
          <w:rFonts w:ascii="BalticaUzbek" w:hAnsi="BalticaUzbek"/>
          <w:sz w:val="26"/>
          <w:szCs w:val="28"/>
        </w:rPr>
      </w:pPr>
      <w:r>
        <w:rPr>
          <w:rFonts w:ascii="BalticaUzbek" w:hAnsi="BalticaUzbek"/>
          <w:sz w:val="26"/>
          <w:szCs w:val="28"/>
        </w:rPr>
        <w:t>Иккинчи модем сим тугалма быйича ишлайди, чунки коммутацияланган канал учун телефон тармоқларида шу сим туганма кызда тутилган.</w:t>
      </w:r>
    </w:p>
    <w:p w:rsidR="003908A4" w:rsidRDefault="003908A4" w:rsidP="003908A4">
      <w:pPr>
        <w:pStyle w:val="3"/>
        <w:jc w:val="both"/>
        <w:rPr>
          <w:rFonts w:ascii="BalticaUzbek" w:hAnsi="BalticaUzbek"/>
          <w:b w:val="0"/>
          <w:bCs w:val="0"/>
          <w:sz w:val="26"/>
        </w:rPr>
      </w:pPr>
      <w:r>
        <w:rPr>
          <w:rFonts w:ascii="BalticaUzbek" w:hAnsi="BalticaUzbek"/>
          <w:b w:val="0"/>
          <w:bCs w:val="0"/>
          <w:sz w:val="26"/>
        </w:rPr>
        <w:t>Замонавий модемлар авточақириқ вазифаларини бажариш учун бир нечта усуллари мавжуд. Одатда асинхрон интерфейс быйича ишлайдиган модемларда буйруқ тизими кылланилади.</w:t>
      </w:r>
    </w:p>
    <w:p w:rsidR="003908A4" w:rsidRDefault="003908A4" w:rsidP="003908A4">
      <w:pPr>
        <w:ind w:firstLine="567"/>
        <w:jc w:val="both"/>
        <w:rPr>
          <w:rFonts w:ascii="BalticaUzbek" w:hAnsi="BalticaUzbek"/>
          <w:sz w:val="26"/>
          <w:szCs w:val="28"/>
        </w:rPr>
      </w:pPr>
      <w:r>
        <w:rPr>
          <w:rFonts w:ascii="BalticaUzbek" w:hAnsi="BalticaUzbek"/>
          <w:sz w:val="26"/>
          <w:szCs w:val="28"/>
        </w:rPr>
        <w:t>“Старт-стап” режимида модемга узатиладиган ҳар бир буйруқ оддий белгилар тыпламидан иборат былади.</w:t>
      </w:r>
    </w:p>
    <w:p w:rsidR="003908A4" w:rsidRDefault="003908A4" w:rsidP="003908A4">
      <w:pPr>
        <w:ind w:firstLine="567"/>
        <w:jc w:val="both"/>
        <w:rPr>
          <w:rFonts w:ascii="BalticaUzbek" w:hAnsi="BalticaUzbek"/>
          <w:sz w:val="25"/>
          <w:szCs w:val="28"/>
        </w:rPr>
      </w:pPr>
      <w:r>
        <w:rPr>
          <w:rFonts w:ascii="BalticaUzbek" w:hAnsi="BalticaUzbek"/>
          <w:sz w:val="26"/>
          <w:szCs w:val="28"/>
        </w:rPr>
        <w:t xml:space="preserve">Барча замонавий модемлар асинхрон интерфейс быйича ишлашда </w:t>
      </w:r>
      <w:r>
        <w:rPr>
          <w:rFonts w:ascii="BalticaUzbek" w:hAnsi="BalticaUzbek"/>
          <w:sz w:val="26"/>
          <w:szCs w:val="28"/>
          <w:lang w:val="en-US"/>
        </w:rPr>
        <w:t>CCIIT</w:t>
      </w:r>
      <w:r>
        <w:rPr>
          <w:rFonts w:ascii="BalticaUzbek" w:hAnsi="BalticaUzbek"/>
          <w:sz w:val="26"/>
          <w:szCs w:val="28"/>
        </w:rPr>
        <w:t xml:space="preserve"> </w:t>
      </w:r>
      <w:r>
        <w:rPr>
          <w:rFonts w:ascii="BalticaUzbek" w:hAnsi="BalticaUzbek"/>
          <w:sz w:val="26"/>
          <w:szCs w:val="28"/>
          <w:lang w:val="en-US"/>
        </w:rPr>
        <w:t>V</w:t>
      </w:r>
      <w:r>
        <w:rPr>
          <w:rFonts w:ascii="BalticaUzbek" w:hAnsi="BalticaUzbek"/>
          <w:sz w:val="26"/>
          <w:szCs w:val="28"/>
        </w:rPr>
        <w:t xml:space="preserve">.2 </w:t>
      </w:r>
      <w:r>
        <w:rPr>
          <w:rFonts w:ascii="BalticaUzbek" w:hAnsi="BalticaUzbek"/>
          <w:sz w:val="26"/>
          <w:szCs w:val="28"/>
          <w:lang w:val="en-US"/>
        </w:rPr>
        <w:t>bis</w:t>
      </w:r>
      <w:r>
        <w:rPr>
          <w:rFonts w:ascii="BalticaUzbek" w:hAnsi="BalticaUzbek"/>
          <w:sz w:val="26"/>
          <w:szCs w:val="28"/>
        </w:rPr>
        <w:t xml:space="preserve"> ва </w:t>
      </w:r>
      <w:r>
        <w:rPr>
          <w:rFonts w:ascii="BalticaUzbek" w:hAnsi="BalticaUzbek"/>
          <w:sz w:val="26"/>
          <w:szCs w:val="28"/>
          <w:lang w:val="en-US"/>
        </w:rPr>
        <w:t>MNp</w:t>
      </w:r>
      <w:r>
        <w:rPr>
          <w:rFonts w:ascii="BalticaUzbek" w:hAnsi="BalticaUzbek"/>
          <w:sz w:val="26"/>
          <w:szCs w:val="28"/>
        </w:rPr>
        <w:t xml:space="preserve">-5 маълумотларни сиқиш стандартини қувватлайди. Маълумотларни сиқиш алоқа йылини ытказувчанлик </w:t>
      </w:r>
      <w:r>
        <w:rPr>
          <w:rFonts w:ascii="BalticaUzbek" w:hAnsi="BalticaUzbek"/>
          <w:sz w:val="25"/>
          <w:szCs w:val="28"/>
        </w:rPr>
        <w:t>қобилиятини ошириб беради. Асимметрик модемларнинг технологиясида замонавий телефон тармоқларда кыпинча сервер билан узоқ масофага киришни улаш компьютер модеми, телефон станциясини коммутатор билан уловчи қыш телефон- ягона аналог звено ҳисобланади.</w:t>
      </w:r>
    </w:p>
    <w:p w:rsidR="003908A4" w:rsidRDefault="003908A4" w:rsidP="003908A4">
      <w:pPr>
        <w:ind w:firstLine="567"/>
        <w:jc w:val="both"/>
        <w:rPr>
          <w:rFonts w:ascii="BalticaUzbek" w:hAnsi="BalticaUzbek"/>
          <w:sz w:val="25"/>
          <w:szCs w:val="28"/>
        </w:rPr>
      </w:pPr>
      <w:r>
        <w:rPr>
          <w:rFonts w:ascii="BalticaUzbek" w:hAnsi="BalticaUzbek"/>
          <w:sz w:val="25"/>
          <w:szCs w:val="28"/>
        </w:rPr>
        <w:t xml:space="preserve">Рақамли алоқа йылларида сигналлар тугалланган сон ҳолатига эга былади. Узатувчи аппаратура ишининг бир тактда узатиладиган сигнал 2,3 ёки 4 та холатга эга, бу холатлар алоқа йылларида импульслар ёки тығри тыртбурчак кыринишидаги </w:t>
      </w:r>
      <w:r>
        <w:rPr>
          <w:rFonts w:ascii="BalticaUzbek" w:hAnsi="BalticaUzbek"/>
          <w:sz w:val="25"/>
          <w:szCs w:val="28"/>
        </w:rPr>
        <w:lastRenderedPageBreak/>
        <w:t>потенциялар билан узатилади. Бундай сигналлар ёрдамида компьютер маълумотлари, рақамлаштирилган ва тасвир узатилади.</w:t>
      </w:r>
    </w:p>
    <w:p w:rsidR="003908A4" w:rsidRDefault="003908A4" w:rsidP="003908A4">
      <w:pPr>
        <w:ind w:firstLine="567"/>
        <w:jc w:val="both"/>
        <w:rPr>
          <w:rFonts w:ascii="BalticaUzbek" w:hAnsi="BalticaUzbek"/>
          <w:sz w:val="25"/>
          <w:szCs w:val="28"/>
        </w:rPr>
      </w:pPr>
      <w:r>
        <w:rPr>
          <w:rFonts w:ascii="BalticaUzbek" w:hAnsi="BalticaUzbek"/>
          <w:sz w:val="25"/>
          <w:szCs w:val="28"/>
        </w:rPr>
        <w:t>Ҳозирги вақтда аналог канналлар, бирламчи тармоқларнинг янги типида тылқинлар узунлиги быйича мультиплексирлаш методи (</w:t>
      </w:r>
      <w:r>
        <w:rPr>
          <w:rFonts w:ascii="BalticaUzbek" w:hAnsi="BalticaUzbek"/>
          <w:sz w:val="25"/>
          <w:szCs w:val="28"/>
          <w:lang w:val="en-US"/>
        </w:rPr>
        <w:t>WDM</w:t>
      </w:r>
      <w:r>
        <w:rPr>
          <w:rFonts w:ascii="BalticaUzbek" w:hAnsi="BalticaUzbek"/>
          <w:sz w:val="25"/>
          <w:szCs w:val="28"/>
        </w:rPr>
        <w:t xml:space="preserve">) қылланила бошлади. Компьютерни ёки маршрутизаторни рақамли ажратилган йыллар алоқаси </w:t>
      </w:r>
      <w:r>
        <w:rPr>
          <w:rFonts w:ascii="BalticaUzbek" w:hAnsi="BalticaUzbek"/>
          <w:sz w:val="25"/>
          <w:szCs w:val="28"/>
          <w:lang w:val="en-US"/>
        </w:rPr>
        <w:t>PDH</w:t>
      </w:r>
      <w:r>
        <w:rPr>
          <w:sz w:val="25"/>
          <w:szCs w:val="28"/>
        </w:rPr>
        <w:t>/</w:t>
      </w:r>
      <w:r>
        <w:rPr>
          <w:rFonts w:ascii="BalticaUzbek" w:hAnsi="BalticaUzbek"/>
          <w:sz w:val="25"/>
          <w:szCs w:val="28"/>
          <w:lang w:val="en-US"/>
        </w:rPr>
        <w:t>SDH</w:t>
      </w:r>
      <w:r>
        <w:rPr>
          <w:rFonts w:ascii="BalticaUzbek" w:hAnsi="BalticaUzbek"/>
          <w:sz w:val="25"/>
          <w:szCs w:val="28"/>
        </w:rPr>
        <w:t xml:space="preserve"> қыш қурилмаси ёрдамида амалга оширилади. Бу қурилмалар: маълумотларга хизмат қилувчи (МХК) ва каналга хизмат қилувчи (КХК) қурилмалардан ташкил топган. Бу қурилмалар худди модулятор – демодулятордек битта </w:t>
      </w:r>
      <w:r>
        <w:rPr>
          <w:rFonts w:ascii="BalticaUzbek" w:hAnsi="BalticaUzbek"/>
          <w:sz w:val="25"/>
          <w:szCs w:val="28"/>
          <w:lang w:val="en-US"/>
        </w:rPr>
        <w:t>DSU</w:t>
      </w:r>
      <w:r>
        <w:rPr>
          <w:sz w:val="25"/>
          <w:szCs w:val="28"/>
        </w:rPr>
        <w:t>/</w:t>
      </w:r>
      <w:r>
        <w:rPr>
          <w:rFonts w:ascii="BalticaUzbek" w:hAnsi="BalticaUzbek"/>
          <w:sz w:val="25"/>
          <w:szCs w:val="28"/>
          <w:lang w:val="en-US"/>
        </w:rPr>
        <w:t>CSU</w:t>
      </w:r>
      <w:r>
        <w:rPr>
          <w:rFonts w:ascii="BalticaUzbek" w:hAnsi="BalticaUzbek"/>
          <w:sz w:val="25"/>
          <w:szCs w:val="28"/>
        </w:rPr>
        <w:t xml:space="preserve"> сыз билан белгиланади. </w:t>
      </w:r>
      <w:r>
        <w:rPr>
          <w:rFonts w:ascii="BalticaUzbek" w:hAnsi="BalticaUzbek"/>
          <w:sz w:val="25"/>
          <w:szCs w:val="28"/>
          <w:lang w:val="en-US"/>
        </w:rPr>
        <w:t>DSU</w:t>
      </w:r>
      <w:r>
        <w:rPr>
          <w:rFonts w:ascii="BalticaUzbek" w:hAnsi="BalticaUzbek"/>
          <w:sz w:val="25"/>
          <w:szCs w:val="28"/>
        </w:rPr>
        <w:t xml:space="preserve">–барча синхронлаштиришни, бажаради. Е1–Е4 каналларнинг кадрларини ташкил этади ёки </w:t>
      </w:r>
      <w:r>
        <w:rPr>
          <w:rFonts w:ascii="BalticaUzbek" w:hAnsi="BalticaUzbek"/>
          <w:sz w:val="25"/>
          <w:szCs w:val="28"/>
          <w:lang w:val="en-US"/>
        </w:rPr>
        <w:t>STM</w:t>
      </w:r>
      <w:r>
        <w:rPr>
          <w:rFonts w:ascii="BalticaUzbek" w:hAnsi="BalticaUzbek"/>
          <w:sz w:val="25"/>
          <w:szCs w:val="28"/>
        </w:rPr>
        <w:t>–</w:t>
      </w:r>
      <w:r>
        <w:rPr>
          <w:rFonts w:ascii="BalticaUzbek" w:hAnsi="BalticaUzbek"/>
          <w:sz w:val="25"/>
          <w:szCs w:val="28"/>
          <w:lang w:val="en-US"/>
        </w:rPr>
        <w:t>N</w:t>
      </w:r>
      <w:r>
        <w:rPr>
          <w:rFonts w:ascii="BalticaUzbek" w:hAnsi="BalticaUzbek"/>
          <w:sz w:val="25"/>
          <w:szCs w:val="28"/>
        </w:rPr>
        <w:t xml:space="preserve"> каналнинг юкланишини текисланишини амалга оширади. </w:t>
      </w:r>
      <w:r>
        <w:rPr>
          <w:rFonts w:ascii="BalticaUzbek" w:hAnsi="BalticaUzbek"/>
          <w:sz w:val="25"/>
          <w:szCs w:val="28"/>
          <w:lang w:val="en-US"/>
        </w:rPr>
        <w:t>CSU</w:t>
      </w:r>
      <w:r>
        <w:rPr>
          <w:rFonts w:ascii="BalticaUzbek" w:hAnsi="BalticaUzbek"/>
          <w:sz w:val="25"/>
          <w:szCs w:val="28"/>
        </w:rPr>
        <w:t>-қурилма торроқ вазифаларни бажаради, у асосан йылларда узатишнинг оптимал шароитини барпо этиш билан шуғулланади.</w:t>
      </w:r>
    </w:p>
    <w:p w:rsidR="003908A4" w:rsidRDefault="003908A4" w:rsidP="003908A4">
      <w:pPr>
        <w:ind w:firstLine="567"/>
        <w:jc w:val="both"/>
        <w:rPr>
          <w:rFonts w:ascii="BalticaUzbek" w:hAnsi="BalticaUzbek"/>
          <w:b/>
          <w:bCs/>
        </w:rPr>
      </w:pPr>
      <w:r>
        <w:rPr>
          <w:noProof/>
          <w:sz w:val="26"/>
        </w:rPr>
        <w:pict>
          <v:line id="_x0000_s1121" style="position:absolute;left:0;text-align:left;flip:y;z-index:251757568" from="174.15pt,0" to="174.15pt,74.85pt" o:allowincell="f"/>
        </w:pict>
      </w:r>
      <w:r>
        <w:rPr>
          <w:noProof/>
          <w:sz w:val="26"/>
        </w:rPr>
        <w:pict>
          <v:line id="_x0000_s1035" style="position:absolute;left:0;text-align:left;flip:y;z-index:251669504" from="282.15pt,0" to="282.15pt,74.85pt" o:allowincell="f"/>
        </w:pict>
      </w:r>
      <w:r>
        <w:rPr>
          <w:rFonts w:ascii="BalticaUzbek" w:hAnsi="BalticaUzbek"/>
          <w:sz w:val="26"/>
          <w:szCs w:val="28"/>
        </w:rPr>
        <w:t xml:space="preserve">                                            </w:t>
      </w:r>
      <w:r>
        <w:rPr>
          <w:rFonts w:ascii="BalticaUzbek" w:hAnsi="BalticaUzbek"/>
          <w:b/>
          <w:bCs/>
        </w:rPr>
        <w:t xml:space="preserve">маълумотлар ва </w:t>
      </w:r>
    </w:p>
    <w:p w:rsidR="003908A4" w:rsidRDefault="003908A4" w:rsidP="003908A4">
      <w:pPr>
        <w:ind w:firstLine="567"/>
        <w:jc w:val="both"/>
        <w:rPr>
          <w:rFonts w:ascii="BalticaUzbek" w:hAnsi="BalticaUzbek"/>
          <w:b/>
          <w:bCs/>
        </w:rPr>
      </w:pPr>
      <w:r>
        <w:rPr>
          <w:rFonts w:ascii="BalticaUzbek" w:hAnsi="BalticaUzbek"/>
          <w:b/>
          <w:bCs/>
        </w:rPr>
        <w:t xml:space="preserve">                                                   каналларни хиз-</w:t>
      </w:r>
    </w:p>
    <w:p w:rsidR="003908A4" w:rsidRDefault="003908A4" w:rsidP="003908A4">
      <w:pPr>
        <w:ind w:firstLine="567"/>
        <w:jc w:val="both"/>
        <w:rPr>
          <w:rFonts w:ascii="BalticaUzbek" w:hAnsi="BalticaUzbek"/>
          <w:b/>
          <w:bCs/>
        </w:rPr>
      </w:pPr>
      <w:r>
        <w:rPr>
          <w:noProof/>
        </w:rPr>
        <w:pict>
          <v:line id="_x0000_s1036" style="position:absolute;left:0;text-align:left;flip:x;z-index:251670528" from="5in,11pt" to="361.35pt,104.5pt" o:allowincell="f">
            <v:stroke dashstyle="dash"/>
          </v:line>
        </w:pict>
      </w:r>
      <w:r>
        <w:rPr>
          <w:noProof/>
        </w:rPr>
        <w:pict>
          <v:line id="_x0000_s1037" style="position:absolute;left:0;text-align:left;flip:x;z-index:251671552" from="324pt,11pt" to="325.35pt,98.5pt" o:allowincell="f">
            <v:stroke dashstyle="dash"/>
          </v:line>
        </w:pict>
      </w:r>
      <w:r>
        <w:rPr>
          <w:rFonts w:ascii="BalticaUzbek" w:hAnsi="BalticaUzbek"/>
          <w:b/>
          <w:bCs/>
        </w:rPr>
        <w:t xml:space="preserve">                                                      мат килувчи </w:t>
      </w:r>
    </w:p>
    <w:p w:rsidR="003908A4" w:rsidRDefault="003908A4" w:rsidP="003908A4">
      <w:pPr>
        <w:ind w:firstLine="567"/>
        <w:jc w:val="both"/>
        <w:rPr>
          <w:rFonts w:ascii="BalticaUzbek" w:hAnsi="BalticaUzbek"/>
          <w:b/>
          <w:bCs/>
        </w:rPr>
      </w:pPr>
      <w:r>
        <w:rPr>
          <w:rFonts w:ascii="BalticaUzbek" w:hAnsi="BalticaUzbek"/>
          <w:b/>
          <w:bCs/>
        </w:rPr>
        <w:t xml:space="preserve">                                                        курилма                                              </w:t>
      </w:r>
    </w:p>
    <w:p w:rsidR="003908A4" w:rsidRDefault="003908A4" w:rsidP="003908A4">
      <w:pPr>
        <w:ind w:firstLine="284"/>
        <w:jc w:val="both"/>
        <w:rPr>
          <w:rFonts w:ascii="BalticaUzbek" w:hAnsi="BalticaUzbek"/>
          <w:b/>
          <w:bCs/>
        </w:rPr>
      </w:pPr>
      <w:r>
        <w:rPr>
          <w:noProof/>
        </w:rPr>
        <w:pict>
          <v:rect id="_x0000_s1027" style="position:absolute;left:0;text-align:left;margin-left:145.35pt;margin-top:.4pt;width:165.6pt;height:59.85pt;z-index:251661312" o:allowincell="f" filled="f"/>
        </w:pict>
      </w:r>
      <w:r>
        <w:rPr>
          <w:noProof/>
        </w:rPr>
        <w:pict>
          <v:rect id="_x0000_s1030" style="position:absolute;left:0;text-align:left;margin-left:368.55pt;margin-top:.4pt;width:100.8pt;height:57.6pt;z-index:251664384" o:allowincell="f" filled="f"/>
        </w:pict>
      </w:r>
      <w:r>
        <w:rPr>
          <w:noProof/>
        </w:rPr>
        <w:pict>
          <v:rect id="_x0000_s1031" style="position:absolute;left:0;text-align:left;margin-left:8.55pt;margin-top:.4pt;width:100.8pt;height:57.6pt;z-index:251665408" o:allowincell="f" filled="f"/>
        </w:pict>
      </w:r>
      <w:r>
        <w:rPr>
          <w:noProof/>
        </w:rPr>
        <w:pict>
          <v:rect id="_x0000_s1028" style="position:absolute;left:0;text-align:left;margin-left:159.6pt;margin-top:11.35pt;width:57.6pt;height:36pt;z-index:251662336" o:allowincell="f" filled="f"/>
        </w:pict>
      </w:r>
      <w:r>
        <w:rPr>
          <w:noProof/>
        </w:rPr>
        <w:pict>
          <v:rect id="_x0000_s1029" style="position:absolute;left:0;text-align:left;margin-left:238.95pt;margin-top:10.3pt;width:57.6pt;height:36pt;z-index:251663360" o:allowincell="f" filled="f"/>
        </w:pict>
      </w:r>
      <w:r>
        <w:rPr>
          <w:rFonts w:ascii="BalticaUzbek" w:hAnsi="BalticaUzbek"/>
          <w:b/>
          <w:bCs/>
        </w:rPr>
        <w:t xml:space="preserve">маршрутизатор,                                                                                                 </w:t>
      </w:r>
    </w:p>
    <w:p w:rsidR="003908A4" w:rsidRDefault="003908A4" w:rsidP="003908A4">
      <w:pPr>
        <w:ind w:firstLine="284"/>
        <w:jc w:val="both"/>
        <w:rPr>
          <w:rFonts w:ascii="BalticaUzbek" w:hAnsi="BalticaUzbek"/>
          <w:b/>
          <w:bCs/>
        </w:rPr>
      </w:pPr>
      <w:r>
        <w:rPr>
          <w:rFonts w:ascii="BalticaUzbek" w:hAnsi="BalticaUzbek"/>
          <w:b/>
          <w:bCs/>
        </w:rPr>
        <w:t xml:space="preserve">       </w:t>
      </w:r>
      <w:r>
        <w:rPr>
          <w:rFonts w:ascii="BalticaUzbek" w:hAnsi="BalticaUzbek"/>
          <w:b/>
          <w:bCs/>
          <w:lang w:val="en-US"/>
        </w:rPr>
        <w:t>TDM</w:t>
      </w:r>
    </w:p>
    <w:p w:rsidR="003908A4" w:rsidRDefault="003908A4" w:rsidP="003908A4">
      <w:pPr>
        <w:ind w:left="284"/>
        <w:rPr>
          <w:rFonts w:ascii="BalticaUzbek" w:hAnsi="BalticaUzbek"/>
          <w:b/>
          <w:bCs/>
        </w:rPr>
      </w:pPr>
      <w:r>
        <w:rPr>
          <w:noProof/>
        </w:rPr>
        <w:pict>
          <v:line id="_x0000_s1033" style="position:absolute;left:0;text-align:left;z-index:251667456" from="296.55pt,12.7pt" to="368.55pt,12.7pt" o:allowincell="f"/>
        </w:pict>
      </w:r>
      <w:r>
        <w:rPr>
          <w:rFonts w:ascii="BalticaUzbek" w:hAnsi="BalticaUzbek"/>
          <w:b/>
          <w:bCs/>
        </w:rPr>
        <w:t xml:space="preserve">                                              </w:t>
      </w:r>
      <w:r>
        <w:rPr>
          <w:rFonts w:ascii="BalticaUzbek" w:hAnsi="BalticaUzbek"/>
          <w:b/>
          <w:bCs/>
          <w:lang w:val="en-US"/>
        </w:rPr>
        <w:t>DSU</w:t>
      </w:r>
      <w:r>
        <w:rPr>
          <w:rFonts w:ascii="BalticaUzbek" w:hAnsi="BalticaUzbek"/>
          <w:b/>
          <w:bCs/>
        </w:rPr>
        <w:t xml:space="preserve">                </w:t>
      </w:r>
      <w:r>
        <w:rPr>
          <w:rFonts w:ascii="BalticaUzbek" w:hAnsi="BalticaUzbek"/>
          <w:b/>
          <w:bCs/>
          <w:lang w:val="en-US"/>
        </w:rPr>
        <w:t>CSU</w:t>
      </w:r>
      <w:r>
        <w:rPr>
          <w:rFonts w:ascii="BalticaUzbek" w:hAnsi="BalticaUzbek"/>
          <w:b/>
          <w:bCs/>
        </w:rPr>
        <w:t xml:space="preserve">                             мост, компьютер        </w:t>
      </w:r>
    </w:p>
    <w:p w:rsidR="003908A4" w:rsidRDefault="003908A4" w:rsidP="003908A4">
      <w:pPr>
        <w:ind w:left="284"/>
        <w:rPr>
          <w:rFonts w:ascii="BalticaUzbek" w:hAnsi="BalticaUzbek"/>
          <w:b/>
          <w:bCs/>
        </w:rPr>
      </w:pPr>
      <w:r>
        <w:rPr>
          <w:rFonts w:ascii="BalticaUzbek" w:hAnsi="BalticaUzbek"/>
          <w:b/>
          <w:bCs/>
        </w:rPr>
        <w:t xml:space="preserve">                                                                                                   мультиплексор</w:t>
      </w:r>
      <w:r>
        <w:rPr>
          <w:noProof/>
        </w:rPr>
        <w:pict>
          <v:line id="_x0000_s1120" style="position:absolute;left:0;text-align:left;z-index:251756544;mso-position-horizontal-relative:text;mso-position-vertical-relative:text" from="217.35pt,.7pt" to="238.95pt,.7pt" o:allowincell="f"/>
        </w:pict>
      </w:r>
      <w:r>
        <w:rPr>
          <w:noProof/>
        </w:rPr>
        <w:pict>
          <v:line id="_x0000_s1032" style="position:absolute;left:0;text-align:left;z-index:251666432;mso-position-horizontal-relative:text;mso-position-vertical-relative:text" from="109.35pt,1.6pt" to="159.75pt,1.6pt" o:allowincell="f"/>
        </w:pict>
      </w:r>
      <w:r>
        <w:rPr>
          <w:rFonts w:ascii="BalticaUzbek" w:hAnsi="BalticaUzbek"/>
          <w:b/>
          <w:bCs/>
        </w:rPr>
        <w:t xml:space="preserve"> (ДТЕ)</w:t>
      </w:r>
    </w:p>
    <w:p w:rsidR="003908A4" w:rsidRDefault="003908A4" w:rsidP="003908A4">
      <w:pPr>
        <w:ind w:firstLine="567"/>
        <w:jc w:val="both"/>
        <w:rPr>
          <w:rFonts w:ascii="BalticaUzbek" w:hAnsi="BalticaUzbek"/>
          <w:b/>
          <w:bCs/>
        </w:rPr>
      </w:pPr>
      <w:r>
        <w:rPr>
          <w:noProof/>
        </w:rPr>
        <w:pict>
          <v:line id="_x0000_s1034" style="position:absolute;left:0;text-align:left;z-index:251668480" from="433.35pt,9.7pt" to="433.35pt,38.5pt" o:allowincell="f"/>
        </w:pict>
      </w:r>
    </w:p>
    <w:p w:rsidR="003908A4" w:rsidRDefault="003908A4" w:rsidP="003908A4">
      <w:pPr>
        <w:ind w:firstLine="567"/>
        <w:rPr>
          <w:rFonts w:ascii="BalticaUzbek" w:hAnsi="BalticaUzbek"/>
          <w:b/>
          <w:bCs/>
        </w:rPr>
      </w:pPr>
      <w:r>
        <w:rPr>
          <w:noProof/>
        </w:rPr>
        <w:pict>
          <v:line id="_x0000_s1456" style="position:absolute;left:0;text-align:left;flip:x;z-index:252100608" from="162pt,3.7pt" to="162pt,15.7pt"/>
        </w:pict>
      </w:r>
      <w:r>
        <w:rPr>
          <w:rFonts w:ascii="BalticaUzbek" w:hAnsi="BalticaUzbek"/>
          <w:b/>
          <w:bCs/>
          <w:sz w:val="28"/>
          <w:szCs w:val="28"/>
        </w:rPr>
        <w:t xml:space="preserve">  </w:t>
      </w:r>
      <w:r>
        <w:rPr>
          <w:rFonts w:ascii="BalticaUzbek" w:hAnsi="BalticaUzbek"/>
          <w:b/>
          <w:bCs/>
          <w:lang w:val="en-US"/>
        </w:rPr>
        <w:t>RS</w:t>
      </w:r>
      <w:r>
        <w:rPr>
          <w:rFonts w:ascii="BalticaUzbek" w:hAnsi="BalticaUzbek"/>
          <w:b/>
          <w:bCs/>
        </w:rPr>
        <w:t xml:space="preserve">-232 </w:t>
      </w:r>
      <w:r>
        <w:rPr>
          <w:rFonts w:ascii="BalticaUzbek" w:hAnsi="BalticaUzbek"/>
          <w:b/>
          <w:bCs/>
          <w:lang w:val="en-US"/>
        </w:rPr>
        <w:t>c</w:t>
      </w:r>
      <w:r>
        <w:rPr>
          <w:rFonts w:ascii="BalticaUzbek" w:hAnsi="BalticaUzbek"/>
          <w:b/>
          <w:bCs/>
        </w:rPr>
        <w:t xml:space="preserve">,                            </w:t>
      </w:r>
      <w:r>
        <w:rPr>
          <w:rFonts w:ascii="BalticaUzbek" w:hAnsi="BalticaUzbek"/>
          <w:b/>
          <w:bCs/>
          <w:lang w:val="en-US"/>
        </w:rPr>
        <w:t>G</w:t>
      </w:r>
      <w:r>
        <w:rPr>
          <w:rFonts w:ascii="BalticaUzbek" w:hAnsi="BalticaUzbek"/>
          <w:b/>
          <w:bCs/>
        </w:rPr>
        <w:t xml:space="preserve">.703                              </w:t>
      </w:r>
      <w:r>
        <w:rPr>
          <w:rFonts w:ascii="BalticaUzbek" w:hAnsi="BalticaUzbek"/>
          <w:b/>
          <w:bCs/>
          <w:lang w:val="en-US"/>
        </w:rPr>
        <w:t>RS</w:t>
      </w:r>
      <w:r>
        <w:rPr>
          <w:rFonts w:ascii="BalticaUzbek" w:hAnsi="BalticaUzbek"/>
          <w:b/>
          <w:bCs/>
        </w:rPr>
        <w:t>-449,</w:t>
      </w:r>
      <w:r>
        <w:rPr>
          <w:rFonts w:ascii="BalticaUzbek" w:hAnsi="BalticaUzbek"/>
          <w:b/>
          <w:bCs/>
          <w:lang w:val="en-US"/>
        </w:rPr>
        <w:t>V</w:t>
      </w:r>
      <w:r>
        <w:rPr>
          <w:rFonts w:ascii="BalticaUzbek" w:hAnsi="BalticaUzbek"/>
          <w:b/>
          <w:bCs/>
        </w:rPr>
        <w:t xml:space="preserve">.35                                </w:t>
      </w:r>
    </w:p>
    <w:p w:rsidR="003908A4" w:rsidRDefault="003908A4" w:rsidP="003908A4">
      <w:pPr>
        <w:ind w:firstLine="567"/>
        <w:rPr>
          <w:rFonts w:ascii="BalticaUzbek" w:hAnsi="BalticaUzbek"/>
          <w:b/>
          <w:bCs/>
          <w:sz w:val="28"/>
          <w:szCs w:val="28"/>
        </w:rPr>
      </w:pPr>
      <w:r>
        <w:rPr>
          <w:rFonts w:ascii="BalticaUzbek" w:hAnsi="BalticaUzbek"/>
          <w:b/>
          <w:bCs/>
        </w:rPr>
        <w:t xml:space="preserve">             интерфейсли                                 интерфейс</w:t>
      </w:r>
      <w:r>
        <w:rPr>
          <w:rFonts w:ascii="BalticaUzbek" w:hAnsi="BalticaUzbek"/>
          <w:b/>
          <w:bCs/>
          <w:sz w:val="28"/>
          <w:szCs w:val="28"/>
        </w:rPr>
        <w:t xml:space="preserve">                                 </w:t>
      </w:r>
    </w:p>
    <w:p w:rsidR="003908A4" w:rsidRDefault="003908A4" w:rsidP="003908A4">
      <w:pPr>
        <w:ind w:firstLine="567"/>
        <w:rPr>
          <w:rFonts w:ascii="BalticaUzbek" w:hAnsi="BalticaUzbek"/>
          <w:szCs w:val="28"/>
        </w:rPr>
      </w:pPr>
    </w:p>
    <w:p w:rsidR="003908A4" w:rsidRDefault="003908A4" w:rsidP="003908A4">
      <w:pPr>
        <w:ind w:firstLine="567"/>
        <w:rPr>
          <w:rFonts w:ascii="BalticaUzbek" w:hAnsi="BalticaUzbek"/>
          <w:sz w:val="28"/>
          <w:szCs w:val="28"/>
        </w:rPr>
      </w:pPr>
      <w:r>
        <w:rPr>
          <w:rFonts w:ascii="BalticaUzbek" w:hAnsi="BalticaUzbek"/>
          <w:sz w:val="24"/>
          <w:szCs w:val="28"/>
        </w:rPr>
        <w:t xml:space="preserve">Расм 8.2. </w:t>
      </w:r>
      <w:r>
        <w:rPr>
          <w:rFonts w:ascii="BalticaUzbek" w:hAnsi="BalticaUzbek"/>
          <w:sz w:val="24"/>
          <w:szCs w:val="28"/>
          <w:lang w:val="en-US"/>
        </w:rPr>
        <w:t>DSU</w:t>
      </w:r>
      <w:r>
        <w:rPr>
          <w:sz w:val="24"/>
          <w:szCs w:val="28"/>
        </w:rPr>
        <w:t>/</w:t>
      </w:r>
      <w:r>
        <w:rPr>
          <w:rFonts w:ascii="BalticaUzbek" w:hAnsi="BalticaUzbek"/>
          <w:sz w:val="24"/>
          <w:szCs w:val="28"/>
          <w:lang w:val="en-US"/>
        </w:rPr>
        <w:t>CSU</w:t>
      </w:r>
      <w:r>
        <w:rPr>
          <w:rFonts w:ascii="BalticaUzbek" w:hAnsi="BalticaUzbek"/>
          <w:sz w:val="24"/>
          <w:szCs w:val="28"/>
        </w:rPr>
        <w:t xml:space="preserve"> қурилмаларни рақамли ажратилган йылларга ытиш</w:t>
      </w:r>
      <w:r>
        <w:rPr>
          <w:rFonts w:ascii="BalticaUzbek" w:hAnsi="BalticaUzbek"/>
          <w:sz w:val="28"/>
          <w:szCs w:val="28"/>
        </w:rPr>
        <w:t>.</w:t>
      </w:r>
    </w:p>
    <w:p w:rsidR="003908A4" w:rsidRDefault="003908A4" w:rsidP="003908A4">
      <w:pPr>
        <w:ind w:firstLine="567"/>
        <w:rPr>
          <w:rFonts w:ascii="BalticaUzbek" w:hAnsi="BalticaUzbek"/>
          <w:sz w:val="25"/>
          <w:szCs w:val="28"/>
        </w:rPr>
      </w:pPr>
    </w:p>
    <w:p w:rsidR="003908A4" w:rsidRDefault="003908A4" w:rsidP="003908A4">
      <w:pPr>
        <w:numPr>
          <w:ilvl w:val="0"/>
          <w:numId w:val="2"/>
        </w:numPr>
        <w:tabs>
          <w:tab w:val="clear" w:pos="360"/>
          <w:tab w:val="num" w:pos="-426"/>
        </w:tabs>
        <w:ind w:left="0" w:firstLine="0"/>
        <w:jc w:val="center"/>
        <w:rPr>
          <w:rFonts w:ascii="BalticaUzbek" w:hAnsi="BalticaUzbek"/>
          <w:b/>
          <w:bCs/>
          <w:sz w:val="25"/>
          <w:szCs w:val="28"/>
        </w:rPr>
      </w:pPr>
      <w:r>
        <w:rPr>
          <w:rFonts w:ascii="BalticaUzbek" w:hAnsi="BalticaUzbek"/>
          <w:b/>
          <w:bCs/>
          <w:sz w:val="25"/>
          <w:szCs w:val="28"/>
        </w:rPr>
        <w:t>Аналог телефон тармоқларини ташкил этиш</w:t>
      </w:r>
    </w:p>
    <w:p w:rsidR="003908A4" w:rsidRDefault="003908A4" w:rsidP="003908A4">
      <w:pPr>
        <w:jc w:val="both"/>
        <w:rPr>
          <w:rFonts w:ascii="BalticaUzbek" w:hAnsi="BalticaUzbek"/>
          <w:b/>
          <w:bCs/>
          <w:sz w:val="25"/>
          <w:szCs w:val="28"/>
        </w:rPr>
      </w:pPr>
    </w:p>
    <w:p w:rsidR="003908A4" w:rsidRDefault="003908A4" w:rsidP="003908A4">
      <w:pPr>
        <w:ind w:firstLine="567"/>
        <w:jc w:val="both"/>
        <w:rPr>
          <w:rFonts w:ascii="BalticaUzbek" w:hAnsi="BalticaUzbek"/>
          <w:sz w:val="25"/>
          <w:szCs w:val="28"/>
        </w:rPr>
      </w:pPr>
      <w:r>
        <w:rPr>
          <w:rFonts w:ascii="BalticaUzbek" w:hAnsi="BalticaUzbek"/>
          <w:sz w:val="25"/>
          <w:szCs w:val="28"/>
        </w:rPr>
        <w:t xml:space="preserve">Коммутацияланган канал асосидаги глобал тармоқлар 100 йил олдин шаҳар, қишлоқ  ва мамлакат  хизматларини тақдим этишдек муҳим масалани ечиш учун барпо этилган. Телефонли тармоқ коммутацияланган каналлар техникаси асосида ишлайди, бунда ҳар бир сызлашаётган икки абонентлар олдиндан телефон тармоқ орқали, дуплекс канал ҳосил қилиб уланади. Биринчи телефон тармоқлари анологли былган, чунки ундаги абонент қурилма – телефон аппарат–товушли харакатни яъни аналог сигналларни қайта ишлаган. Телефон тармоқ коммутаторлари ҳам фойдаланувчи ахборотини аналог формада узатган, фақат бу сигналлар частотали зичлаштириш метод </w:t>
      </w:r>
      <w:r>
        <w:rPr>
          <w:rFonts w:ascii="BalticaUzbek" w:hAnsi="BalticaUzbek"/>
          <w:sz w:val="25"/>
          <w:szCs w:val="28"/>
          <w:lang w:val="en-US"/>
        </w:rPr>
        <w:t>FDM</w:t>
      </w:r>
      <w:r>
        <w:rPr>
          <w:rFonts w:ascii="BalticaUzbek" w:hAnsi="BalticaUzbek"/>
          <w:sz w:val="25"/>
          <w:szCs w:val="28"/>
        </w:rPr>
        <w:t xml:space="preserve"> быйича частотали спектрнинг бошқа доирасига ытказиш мумкин былган. Ҳозир бундай тармоқларда телефон коммутаторлари орасида (АТС) фойдаланувчилар каналларини вақт быйича мультиплекслаштириш билан яъни ТДМ методи билан товуши узатишнинг рақамли формаси қылланилмоқда.</w:t>
      </w:r>
    </w:p>
    <w:p w:rsidR="003908A4" w:rsidRDefault="003908A4" w:rsidP="003908A4">
      <w:pPr>
        <w:ind w:firstLine="567"/>
        <w:jc w:val="both"/>
        <w:rPr>
          <w:rFonts w:ascii="BalticaUzbek" w:hAnsi="BalticaUzbek"/>
          <w:sz w:val="25"/>
          <w:szCs w:val="28"/>
        </w:rPr>
      </w:pPr>
      <w:r>
        <w:rPr>
          <w:rFonts w:ascii="BalticaUzbek" w:hAnsi="BalticaUzbek"/>
          <w:sz w:val="25"/>
          <w:szCs w:val="28"/>
        </w:rPr>
        <w:t xml:space="preserve">Охириги абонент аналогли былиб олдингига ыхшаш оддий, арзон аналог телефон аппаратларидан фойдаланилади. Натижада абонент учун бундай тармоқлар аналоглигича қолади, чунки ички рақам участкаларининг ишлаш жараёнларини ва уни улаш унга ҳеч қандай таъсир кырсатмайди. қыш мисдан иборат абонент тугалма ёрдамидан АТСнинг қуйи даражасига абонентларнинг телефон аппаратлари уланади. Одатда охирги абонент бир, икки километрдан ошмаслиги керак, акс ҳолда бундан “охирги миллар” (тахминан 1,6 км.) “пресловутая” муаммоси келиб чиқади. Бу муаммони имкони борича максимал тезликда маълумотларни узатиш тезлигини ошириш билан бартараф этиш лозим. Кып йиллар давомидаги телефон тармоғининг мавжудлиги турли хил сигнализация протоколларини келтириб чиқаради. Бироқ бу сигналларнинг ҳаммаси битта умумий схемада мужассамлашади. Аввал абонентни чақираётган телефон, тармоқга хабар узатади, хабарда чақириқ қандай қилиб </w:t>
      </w:r>
      <w:r>
        <w:rPr>
          <w:rFonts w:ascii="BalticaUzbek" w:hAnsi="BalticaUzbek"/>
          <w:sz w:val="25"/>
          <w:szCs w:val="28"/>
        </w:rPr>
        <w:lastRenderedPageBreak/>
        <w:t>абонентни чақирувчи номер узатилиши фактини кырсатилади (бу этап – 1чи этап дейилади).</w:t>
      </w:r>
    </w:p>
    <w:p w:rsidR="003908A4" w:rsidRDefault="003908A4" w:rsidP="003908A4">
      <w:pPr>
        <w:ind w:firstLine="567"/>
        <w:jc w:val="both"/>
        <w:rPr>
          <w:rFonts w:ascii="BalticaUzbek" w:hAnsi="BalticaUzbek"/>
          <w:sz w:val="25"/>
          <w:szCs w:val="28"/>
        </w:rPr>
      </w:pPr>
      <w:r>
        <w:rPr>
          <w:rFonts w:ascii="BalticaUzbek" w:hAnsi="BalticaUzbek"/>
          <w:sz w:val="25"/>
          <w:szCs w:val="28"/>
        </w:rPr>
        <w:t>Аналог занжирини кетма–кет уланиш ва узилиши, яъни шлейфлар деб номланувчи абонент тугалмасининг симлари билан чақирилади. Номерларни (рақам тартиби) узатишда бир неча вариантлар мавжуд. Бизнинг мамлакатимизда қабул қилинган импульс усулида ҳар бир рақам 10 – 20 Гц частотали “улаш– узиш” кетма кет испульслари сонига мос равишда узатилади (бу қуйидаги расмда кырсатилган).</w:t>
      </w:r>
    </w:p>
    <w:p w:rsidR="003908A4" w:rsidRDefault="003908A4" w:rsidP="003908A4">
      <w:pPr>
        <w:ind w:firstLine="567"/>
        <w:jc w:val="both"/>
        <w:rPr>
          <w:rFonts w:ascii="BalticaUzbek" w:hAnsi="BalticaUzbek"/>
          <w:sz w:val="28"/>
          <w:szCs w:val="28"/>
        </w:rPr>
      </w:pPr>
      <w:r>
        <w:rPr>
          <w:noProof/>
        </w:rPr>
        <w:pict>
          <v:rect id="_x0000_s1063" style="position:absolute;left:0;text-align:left;margin-left:342.45pt;margin-top:6pt;width:36pt;height:28.8pt;z-index:251698176" o:allowincell="f"/>
        </w:pict>
      </w:r>
      <w:r>
        <w:rPr>
          <w:noProof/>
        </w:rPr>
        <w:pict>
          <v:line id="_x0000_s1126" style="position:absolute;left:0;text-align:left;z-index:251762688" from="342.45pt,11.5pt" to="378.45pt,11.5pt" o:allowincell="f"/>
        </w:pict>
      </w:r>
      <w:r>
        <w:rPr>
          <w:noProof/>
        </w:rPr>
        <w:pict>
          <v:line id="_x0000_s1127" style="position:absolute;left:0;text-align:left;z-index:251763712" from="343.35pt,1.6pt" to="379.35pt,1.6pt" o:allowincell="f" strokeweight="1.5pt"/>
        </w:pict>
      </w:r>
      <w:r>
        <w:rPr>
          <w:noProof/>
        </w:rPr>
        <w:pict>
          <v:line id="_x0000_s1428" style="position:absolute;left:0;text-align:left;flip:y;z-index:252071936" from="15.75pt,9.7pt" to="339.75pt,376.9pt" o:allowincell="f" strokeweight="1.5pt">
            <v:stroke dashstyle="dashDot"/>
          </v:line>
        </w:pict>
      </w:r>
      <w:r>
        <w:rPr>
          <w:noProof/>
        </w:rPr>
        <w:pict>
          <v:line id="_x0000_s1122" style="position:absolute;left:0;text-align:left;z-index:251758592" from="224.55pt,9.7pt" to="260.55pt,9.7pt" o:allowincell="f" strokeweight="1.5pt"/>
        </w:pict>
      </w:r>
      <w:r>
        <w:rPr>
          <w:noProof/>
        </w:rPr>
        <w:pict>
          <v:rect id="_x0000_s1072" style="position:absolute;left:0;text-align:left;margin-left:224.55pt;margin-top:0;width:36pt;height:28.8pt;z-index:251707392" o:allowincell="f"/>
        </w:pict>
      </w:r>
      <w:r>
        <w:rPr>
          <w:noProof/>
        </w:rPr>
        <w:pict>
          <v:line id="_x0000_s1058" style="position:absolute;left:0;text-align:left;flip:y;z-index:251693056" from="238.95pt,280.8pt" to="267.75pt,309.6pt" o:allowincell="f" strokeweight="2.25pt"/>
        </w:pict>
      </w:r>
      <w:r>
        <w:rPr>
          <w:noProof/>
        </w:rPr>
        <w:pict>
          <v:line id="_x0000_s1057" style="position:absolute;left:0;text-align:left;flip:y;z-index:251692032" from="238.95pt,266.4pt" to="267.75pt,295.2pt" o:allowincell="f"/>
        </w:pict>
      </w:r>
      <w:r>
        <w:rPr>
          <w:noProof/>
        </w:rPr>
        <w:pict>
          <v:line id="_x0000_s1056" style="position:absolute;left:0;text-align:left;flip:y;z-index:251691008" from="238.95pt,252pt" to="267.75pt,280.8pt" o:allowincell="f"/>
        </w:pict>
      </w:r>
      <w:r>
        <w:rPr>
          <w:noProof/>
        </w:rPr>
        <w:pict>
          <v:line id="_x0000_s1055" style="position:absolute;left:0;text-align:left;z-index:251689984" from="159.75pt,309.6pt" to="238.95pt,309.6pt" o:allowincell="f" strokeweight="2.25pt"/>
        </w:pict>
      </w:r>
      <w:r>
        <w:rPr>
          <w:noProof/>
        </w:rPr>
        <w:pict>
          <v:line id="_x0000_s1054" style="position:absolute;left:0;text-align:left;z-index:251688960" from="159.75pt,295.2pt" to="238.95pt,295.2pt" o:allowincell="f"/>
        </w:pict>
      </w:r>
      <w:r>
        <w:rPr>
          <w:noProof/>
        </w:rPr>
        <w:pict>
          <v:line id="_x0000_s1053" style="position:absolute;left:0;text-align:left;z-index:251687936" from="159.75pt,280.8pt" to="238.95pt,280.8pt" o:allowincell="f"/>
        </w:pict>
      </w:r>
      <w:r>
        <w:rPr>
          <w:noProof/>
        </w:rPr>
        <w:pict>
          <v:line id="_x0000_s1052" style="position:absolute;left:0;text-align:left;flip:y;z-index:251686912" from="238.95pt,230.4pt" to="267.75pt,259.2pt" o:allowincell="f"/>
        </w:pict>
      </w:r>
      <w:r>
        <w:rPr>
          <w:noProof/>
        </w:rPr>
        <w:pict>
          <v:line id="_x0000_s1051" style="position:absolute;left:0;text-align:left;z-index:251685888" from="159.75pt,259.2pt" to="238.95pt,259.2pt" o:allowincell="f"/>
        </w:pict>
      </w:r>
      <w:r>
        <w:rPr>
          <w:noProof/>
        </w:rPr>
        <w:pict>
          <v:line id="_x0000_s1050" style="position:absolute;left:0;text-align:left;flip:y;z-index:251684864" from="238.95pt,208.8pt" to="267.75pt,237.6pt" o:allowincell="f"/>
        </w:pict>
      </w:r>
      <w:r>
        <w:rPr>
          <w:noProof/>
        </w:rPr>
        <w:pict>
          <v:line id="_x0000_s1049" style="position:absolute;left:0;text-align:left;flip:y;z-index:251683840" from="238.95pt,3in" to="267.75pt,244.8pt" o:allowincell="f" strokeweight="2.25pt"/>
        </w:pict>
      </w:r>
      <w:r>
        <w:rPr>
          <w:noProof/>
        </w:rPr>
        <w:pict>
          <v:line id="_x0000_s1048" style="position:absolute;left:0;text-align:left;z-index:251682816" from="159.75pt,244.8pt" to="238.95pt,244.8pt" o:allowincell="f" strokeweight="2.25pt"/>
        </w:pict>
      </w:r>
      <w:r>
        <w:rPr>
          <w:noProof/>
        </w:rPr>
        <w:pict>
          <v:line id="_x0000_s1047" style="position:absolute;left:0;text-align:left;z-index:251681792" from="159.75pt,237.6pt" to="238.95pt,237.6pt" o:allowincell="f"/>
        </w:pict>
      </w:r>
      <w:r>
        <w:rPr>
          <w:noProof/>
        </w:rPr>
        <w:pict>
          <v:line id="_x0000_s1046" style="position:absolute;left:0;text-align:left;flip:y;z-index:251680768" from="239.85pt,184.5pt" to="268.65pt,213.3pt" o:allowincell="f"/>
        </w:pict>
      </w:r>
      <w:r>
        <w:rPr>
          <w:noProof/>
        </w:rPr>
        <w:pict>
          <v:line id="_x0000_s1045" style="position:absolute;left:0;text-align:left;flip:y;z-index:251679744" from="238.95pt,172.8pt" to="267.75pt,201.6pt" o:allowincell="f"/>
        </w:pict>
      </w:r>
      <w:r>
        <w:rPr>
          <w:noProof/>
        </w:rPr>
        <w:pict>
          <v:line id="_x0000_s1044" style="position:absolute;left:0;text-align:left;flip:y;z-index:251678720" from="238.95pt,194.4pt" to="267.75pt,223.2pt" o:allowincell="f" strokeweight="2.25pt"/>
        </w:pict>
      </w:r>
      <w:r>
        <w:rPr>
          <w:noProof/>
        </w:rPr>
        <w:pict>
          <v:line id="_x0000_s1043" style="position:absolute;left:0;text-align:left;z-index:251677696" from="159.75pt,223.2pt" to="238.95pt,223.2pt" o:allowincell="f" strokeweight="2.25pt"/>
        </w:pict>
      </w:r>
      <w:r>
        <w:rPr>
          <w:noProof/>
        </w:rPr>
        <w:pict>
          <v:line id="_x0000_s1042" style="position:absolute;left:0;text-align:left;z-index:251676672" from="159.75pt,213.6pt" to="238.95pt,213.6pt" o:allowincell="f"/>
        </w:pict>
      </w:r>
      <w:r>
        <w:rPr>
          <w:noProof/>
        </w:rPr>
        <w:pict>
          <v:line id="_x0000_s1041" style="position:absolute;left:0;text-align:left;z-index:251675648" from="159.75pt,201.6pt" to="238.95pt,201.6pt" o:allowincell="f"/>
        </w:pict>
      </w:r>
      <w:r>
        <w:rPr>
          <w:noProof/>
        </w:rPr>
        <w:pict>
          <v:line id="_x0000_s1040" style="position:absolute;left:0;text-align:left;z-index:251674624" from="253.35pt,172.8pt" to="253.35pt,302.4pt" o:allowincell="f" strokeweight="2.25pt"/>
        </w:pict>
      </w:r>
      <w:r>
        <w:rPr>
          <w:noProof/>
        </w:rPr>
        <w:pict>
          <v:line id="_x0000_s1039" style="position:absolute;left:0;text-align:left;z-index:251673600" from="174.15pt,172.8pt" to="253.35pt,172.8pt" o:allowincell="f" strokeweight="2.25pt"/>
        </w:pict>
      </w:r>
      <w:r>
        <w:rPr>
          <w:noProof/>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38" type="#_x0000_t16" style="position:absolute;left:0;text-align:left;margin-left:159.75pt;margin-top:158.4pt;width:108pt;height:158.4pt;z-index:251672576" o:allowincell="f"/>
        </w:pict>
      </w:r>
      <w:r>
        <w:rPr>
          <w:rFonts w:ascii="BalticaUzbek" w:hAnsi="BalticaUzbek"/>
          <w:sz w:val="28"/>
          <w:szCs w:val="28"/>
        </w:rPr>
        <w:t xml:space="preserve">  </w:t>
      </w:r>
    </w:p>
    <w:p w:rsidR="003908A4" w:rsidRDefault="003908A4" w:rsidP="003908A4">
      <w:pPr>
        <w:ind w:firstLine="567"/>
        <w:jc w:val="both"/>
        <w:rPr>
          <w:rFonts w:ascii="BalticaUzbek" w:hAnsi="BalticaUzbek"/>
          <w:sz w:val="28"/>
          <w:szCs w:val="28"/>
        </w:rPr>
      </w:pPr>
      <w:r>
        <w:rPr>
          <w:noProof/>
        </w:rPr>
        <w:pict>
          <v:line id="_x0000_s1436" style="position:absolute;left:0;text-align:left;flip:x;z-index:252080128" from="346.05pt,.8pt" to="382.05pt,101.6pt" o:allowincell="f">
            <v:stroke dashstyle="dash" endarrow="block"/>
          </v:line>
        </w:pict>
      </w:r>
      <w:r>
        <w:rPr>
          <w:noProof/>
        </w:rPr>
        <w:pict>
          <v:line id="_x0000_s1435" style="position:absolute;left:0;text-align:left;flip:y;z-index:252079104" from="338.85pt,4.4pt" to="374.85pt,62pt" o:allowincell="f" strokeweight="1.5pt">
            <v:stroke dashstyle="dash" endarrow="block"/>
          </v:line>
        </w:pict>
      </w:r>
      <w:r>
        <w:rPr>
          <w:noProof/>
        </w:rPr>
        <w:pict>
          <v:line id="_x0000_s1075" style="position:absolute;left:0;text-align:left;flip:y;z-index:251710464" from="318.15pt,.8pt" to="361.35pt,36.8pt" o:allowincell="f" strokeweight="1pt"/>
        </w:pict>
      </w:r>
      <w:r>
        <w:rPr>
          <w:noProof/>
        </w:rPr>
        <w:pict>
          <v:oval id="_x0000_s1444" style="position:absolute;left:0;text-align:left;margin-left:361.35pt;margin-top:15.2pt;width:14.4pt;height:14.4pt;z-index:252088320" o:allowincell="f" filled="f"/>
        </w:pict>
      </w:r>
      <w:r>
        <w:rPr>
          <w:noProof/>
        </w:rPr>
        <w:pict>
          <v:line id="_x0000_s1149" style="position:absolute;left:0;text-align:left;flip:y;z-index:251786240" from="253.65pt,4.4pt" to="260.85pt,11.6pt" o:allowincell="f"/>
        </w:pict>
      </w:r>
      <w:r>
        <w:rPr>
          <w:noProof/>
        </w:rPr>
        <w:pict>
          <v:line id="_x0000_s1150" style="position:absolute;left:0;text-align:left;flip:y;z-index:251787264" from="246.15pt,5.3pt" to="253.35pt,12.5pt" o:allowincell="f"/>
        </w:pict>
      </w:r>
      <w:r>
        <w:rPr>
          <w:noProof/>
        </w:rPr>
        <w:pict>
          <v:line id="_x0000_s1147" style="position:absolute;left:0;text-align:left;flip:y;z-index:251784192" from="241.65pt,4.4pt" to="248.85pt,11.6pt" o:allowincell="f"/>
        </w:pict>
      </w:r>
      <w:r>
        <w:rPr>
          <w:noProof/>
        </w:rPr>
        <w:pict>
          <v:line id="_x0000_s1148" style="position:absolute;left:0;text-align:left;flip:y;z-index:251785216" from="234.45pt,5.3pt" to="241.65pt,12.5pt" o:allowincell="f"/>
        </w:pict>
      </w:r>
      <w:r>
        <w:rPr>
          <w:noProof/>
        </w:rPr>
        <w:pict>
          <v:line id="_x0000_s1146" style="position:absolute;left:0;text-align:left;flip:y;z-index:251783168" from="226.35pt,4.4pt" to="233.55pt,11.6pt" o:allowincell="f"/>
        </w:pict>
      </w:r>
      <w:r>
        <w:rPr>
          <w:noProof/>
        </w:rPr>
        <w:pict>
          <v:line id="_x0000_s1123" style="position:absolute;left:0;text-align:left;z-index:251759616" from="224.55pt,4.7pt" to="260.55pt,4.7pt" o:allowincell="f"/>
        </w:pict>
      </w:r>
      <w:r>
        <w:rPr>
          <w:noProof/>
        </w:rPr>
        <w:pict>
          <v:line id="_x0000_s1083" style="position:absolute;left:0;text-align:left;flip:x y;z-index:251718656" from="253.35pt,12.7pt" to="296.55pt,41.5pt" o:allowincell="f"/>
        </w:pict>
      </w:r>
      <w:r>
        <w:rPr>
          <w:noProof/>
        </w:rPr>
        <w:pict>
          <v:rect id="_x0000_s1071" style="position:absolute;left:0;text-align:left;margin-left:159.75pt;margin-top:12.7pt;width:36pt;height:28.8pt;z-index:251706368" o:allowincell="f"/>
        </w:pict>
      </w:r>
    </w:p>
    <w:p w:rsidR="003908A4" w:rsidRDefault="003908A4" w:rsidP="003908A4">
      <w:pPr>
        <w:ind w:firstLine="567"/>
        <w:jc w:val="both"/>
        <w:rPr>
          <w:rFonts w:ascii="BalticaUzbek" w:hAnsi="BalticaUzbek"/>
          <w:sz w:val="28"/>
          <w:szCs w:val="28"/>
        </w:rPr>
      </w:pPr>
      <w:r>
        <w:rPr>
          <w:noProof/>
        </w:rPr>
        <w:pict>
          <v:line id="_x0000_s1084" style="position:absolute;left:0;text-align:left;flip:x y;z-index:251719680" from="195.75pt,7.4pt" to="282.15pt,36.2pt" o:allowincell="f"/>
        </w:pict>
      </w:r>
      <w:r>
        <w:rPr>
          <w:noProof/>
        </w:rPr>
        <w:pict>
          <v:line id="_x0000_s1144" style="position:absolute;left:0;text-align:left;z-index:251781120" from="159.75pt,5.4pt" to="195.75pt,5.4pt" o:allowincell="f" strokeweight="1.5pt"/>
        </w:pict>
      </w:r>
      <w:r>
        <w:rPr>
          <w:rFonts w:ascii="BalticaUzbek" w:hAnsi="BalticaUzbek"/>
          <w:sz w:val="28"/>
          <w:szCs w:val="28"/>
        </w:rPr>
        <w:t xml:space="preserve">                                                                     7                                         </w:t>
      </w:r>
    </w:p>
    <w:p w:rsidR="003908A4" w:rsidRDefault="003908A4" w:rsidP="003908A4">
      <w:pPr>
        <w:ind w:firstLine="567"/>
        <w:jc w:val="both"/>
        <w:rPr>
          <w:rFonts w:ascii="BalticaUzbek" w:hAnsi="BalticaUzbek"/>
          <w:sz w:val="28"/>
          <w:szCs w:val="28"/>
        </w:rPr>
      </w:pPr>
    </w:p>
    <w:p w:rsidR="003908A4" w:rsidRDefault="003908A4" w:rsidP="003908A4">
      <w:pPr>
        <w:ind w:firstLine="567"/>
        <w:jc w:val="both"/>
        <w:rPr>
          <w:rFonts w:ascii="BalticaUzbek" w:hAnsi="BalticaUzbek"/>
          <w:sz w:val="28"/>
          <w:szCs w:val="28"/>
        </w:rPr>
      </w:pPr>
      <w:r>
        <w:rPr>
          <w:noProof/>
        </w:rPr>
        <w:pict>
          <v:shape id="_x0000_s1451" style="position:absolute;left:0;text-align:left;margin-left:82.3pt;margin-top:12.85pt;width:200.55pt;height:51.4pt;z-index:252095488;mso-wrap-distance-left:9pt;mso-wrap-distance-top:0;mso-wrap-distance-right:9pt;mso-wrap-distance-bottom:0;mso-position-horizontal-relative:text;mso-position-vertical-relative:text;v-text-anchor:top" coordsize="4011,1028" o:allowincell="f" path="m25,1019hdc104,900,,1028,200,948v19,-8,19,-39,35,-52c247,887,352,861,358,861,481,851,604,849,727,843v128,-33,236,14,316,-105c1120,507,1071,588,1149,474v307,17,445,33,755,18c1910,474,1908,452,1921,439v88,-88,222,-103,334,-140c2300,269,2333,223,2378,193v65,-44,146,-61,211,-105c2673,31,2619,61,2747,18,2764,12,2799,,2799,v217,6,434,7,650,18c3569,24,3604,150,3660,228v48,66,113,86,158,158c3904,524,3814,397,3871,509v34,67,77,133,122,194c3999,720,4011,755,4011,755hae" filled="f">
            <v:path arrowok="t"/>
          </v:shape>
        </w:pict>
      </w:r>
      <w:r>
        <w:rPr>
          <w:noProof/>
        </w:rPr>
        <w:pict>
          <v:line id="_x0000_s1186" style="position:absolute;left:0;text-align:left;z-index:251824128" from="292.95pt,13.6pt" to="343.35pt,13.6pt" o:allowincell="f"/>
        </w:pict>
      </w:r>
      <w:r>
        <w:rPr>
          <w:noProof/>
        </w:rPr>
        <w:pict>
          <v:shape id="_x0000_s1059" type="#_x0000_t16" style="position:absolute;left:0;text-align:left;margin-left:282.15pt;margin-top:9.3pt;width:64.8pt;height:79.2pt;z-index:251694080" o:allowincell="f"/>
        </w:pict>
      </w:r>
      <w:r>
        <w:rPr>
          <w:noProof/>
        </w:rPr>
        <w:pict>
          <v:line id="_x0000_s1143" style="position:absolute;left:0;text-align:left;z-index:251780096" from="159.75pt,.1pt" to="195.75pt,.1pt" o:allowincell="f"/>
        </w:pict>
      </w:r>
      <w:r>
        <w:rPr>
          <w:noProof/>
        </w:rPr>
        <w:pict>
          <v:rect id="_x0000_s1070" style="position:absolute;left:0;text-align:left;margin-left:80.55pt;margin-top:9.3pt;width:36pt;height:28.8pt;z-index:251705344" o:allowincell="f"/>
        </w:pict>
      </w:r>
    </w:p>
    <w:p w:rsidR="003908A4" w:rsidRDefault="003908A4" w:rsidP="003908A4">
      <w:pPr>
        <w:tabs>
          <w:tab w:val="left" w:pos="7088"/>
        </w:tabs>
        <w:ind w:firstLine="567"/>
        <w:jc w:val="both"/>
        <w:rPr>
          <w:rFonts w:ascii="BalticaUzbek" w:hAnsi="BalticaUzbek"/>
          <w:sz w:val="28"/>
          <w:szCs w:val="28"/>
        </w:rPr>
      </w:pPr>
      <w:r>
        <w:rPr>
          <w:noProof/>
        </w:rPr>
        <w:pict>
          <v:shape id="_x0000_s1452" style="position:absolute;left:0;text-align:left;margin-left:348pt;margin-top:9.35pt;width:105.85pt;height:268.4pt;z-index:252096512;mso-wrap-distance-left:9pt;mso-wrap-distance-top:0;mso-wrap-distance-right:9pt;mso-wrap-distance-bottom:0;mso-position-horizontal-relative:text;mso-position-vertical-relative:text;v-text-anchor:top" coordsize="2117,5368" o:allowincell="f" path="m,462hdc6,433,4,401,18,374,29,352,55,341,71,322,131,250,179,159,264,111,356,59,474,83,580,76,807,,648,39,1072,58v66,46,133,51,210,71c1350,195,1424,170,1511,199v120,120,78,64,140,158c1690,513,1652,463,1721,533v23,65,22,107,71,158c1832,852,1800,791,1862,884v21,85,34,122,88,193c1972,1165,1990,1254,2020,1340v-13,262,97,620,-105,826c1903,2201,1891,2236,1879,2271v-6,18,-6,38,-17,53c1796,2411,1825,2370,1774,2447v-37,112,-56,234,-123,333c1603,2925,1585,2935,1634,3132v5,20,38,19,52,35c1725,3210,1757,3260,1792,3307v16,98,32,180,87,264c1919,3725,1862,3572,1950,3676v30,36,44,84,70,123c1985,3945,1963,4095,1915,4238v-7,20,-35,25,-53,35c1839,4286,1813,4293,1792,4308v-69,50,-31,55,-106,88c1652,4411,1581,4431,1581,4431v-18,12,-34,25,-53,35c1512,4474,1491,4473,1476,4484v-33,25,-53,65,-88,88c1370,4584,1353,4595,1335,4607v-5,71,1,237,-35,333c1251,5070,1283,4957,1230,5063v-38,75,-69,155,-106,229c1086,5368,1089,5318,1089,5362hae" filled="f">
            <v:path arrowok="t"/>
          </v:shape>
        </w:pict>
      </w:r>
      <w:r>
        <w:rPr>
          <w:noProof/>
        </w:rPr>
        <w:pict>
          <v:shape id="_x0000_s1453" style="position:absolute;left:0;text-align:left;margin-left:346.95pt;margin-top:9.9pt;width:7.9pt;height:7.95pt;z-index:252097536;mso-wrap-distance-left:9pt;mso-wrap-distance-top:0;mso-wrap-distance-right:9pt;mso-wrap-distance-bottom:0;mso-position-horizontal-relative:text;mso-position-vertical-relative:text;v-text-anchor:top" coordsize="158,159" o:allowincell="f" path="m,159hdc72,50,54,54,158,hae" filled="f">
            <v:path arrowok="t"/>
          </v:shape>
        </w:pict>
      </w:r>
      <w:r>
        <w:rPr>
          <w:noProof/>
        </w:rPr>
        <w:pict>
          <v:oval id="_x0000_s1443" style="position:absolute;left:0;text-align:left;margin-left:357.75pt;margin-top:.2pt;width:14.4pt;height:14.4pt;z-index:252087296" o:allowincell="f" filled="f"/>
        </w:pict>
      </w:r>
      <w:r>
        <w:rPr>
          <w:noProof/>
        </w:rPr>
        <w:pict>
          <v:line id="_x0000_s1194" style="position:absolute;left:0;text-align:left;flip:y;z-index:251832320" from="332.55pt,10.1pt" to="346.95pt,24.5pt" o:allowincell="f" strokeweight="1.5pt"/>
        </w:pict>
      </w:r>
      <w:r>
        <w:rPr>
          <w:noProof/>
        </w:rPr>
        <w:pict>
          <v:line id="_x0000_s1193" style="position:absolute;left:0;text-align:left;z-index:251831296" from="339.75pt,2.9pt" to="339.75pt,60.5pt" o:allowincell="f" strokeweight="1.5pt"/>
        </w:pict>
      </w:r>
      <w:r>
        <w:rPr>
          <w:noProof/>
        </w:rPr>
        <w:pict>
          <v:line id="_x0000_s1187" style="position:absolute;left:0;text-align:left;z-index:251825152" from="289.35pt,2.9pt" to="339.75pt,2.9pt" o:allowincell="f" strokeweight="1.5pt"/>
        </w:pict>
      </w:r>
      <w:r>
        <w:rPr>
          <w:noProof/>
        </w:rPr>
        <w:pict>
          <v:line id="_x0000_s1141" style="position:absolute;left:0;text-align:left;z-index:251778048" from="80.55pt,13.7pt" to="116.55pt,13.7pt" o:allowincell="f"/>
        </w:pict>
      </w:r>
      <w:r>
        <w:rPr>
          <w:noProof/>
        </w:rPr>
        <w:pict>
          <v:line id="_x0000_s1142" style="position:absolute;left:0;text-align:left;z-index:251779072" from="80.55pt,2.9pt" to="116.55pt,2.9pt" o:allowincell="f" strokeweight="1.5pt"/>
        </w:pict>
      </w:r>
      <w:r>
        <w:rPr>
          <w:rFonts w:ascii="BalticaUzbek" w:hAnsi="BalticaUzbek"/>
          <w:sz w:val="28"/>
          <w:szCs w:val="28"/>
        </w:rPr>
        <w:t xml:space="preserve">                                         ТФОП                   5    </w:t>
      </w:r>
    </w:p>
    <w:p w:rsidR="003908A4" w:rsidRDefault="003908A4" w:rsidP="003908A4">
      <w:pPr>
        <w:ind w:firstLine="567"/>
        <w:jc w:val="both"/>
        <w:rPr>
          <w:rFonts w:ascii="BalticaUzbek" w:hAnsi="BalticaUzbek"/>
          <w:sz w:val="28"/>
          <w:szCs w:val="28"/>
        </w:rPr>
      </w:pPr>
      <w:r>
        <w:rPr>
          <w:noProof/>
        </w:rPr>
        <w:pict>
          <v:line id="_x0000_s1198" style="position:absolute;left:0;text-align:left;flip:y;z-index:251836416" from="332.55pt,12pt" to="346.95pt,26.4pt" o:allowincell="f"/>
        </w:pict>
      </w:r>
      <w:r>
        <w:rPr>
          <w:noProof/>
        </w:rPr>
        <w:pict>
          <v:line id="_x0000_s1196" style="position:absolute;left:0;text-align:left;flip:y;z-index:251834368" from="332.55pt,1.2pt" to="346.95pt,15.6pt" o:allowincell="f"/>
        </w:pict>
      </w:r>
      <w:r>
        <w:rPr>
          <w:noProof/>
        </w:rPr>
        <w:pict>
          <v:line id="_x0000_s1188" style="position:absolute;left:0;text-align:left;z-index:251826176" from="282.15pt,8.4pt" to="332.55pt,8.4pt" o:allowincell="f" strokeweight="1.5pt"/>
        </w:pict>
      </w:r>
      <w:r>
        <w:rPr>
          <w:noProof/>
        </w:rPr>
        <w:pict>
          <v:line id="_x0000_s1085" style="position:absolute;left:0;text-align:left;flip:y;z-index:251720704" from="102.15pt,5.9pt" to="102.15pt,157.1pt" o:allowincell="f"/>
        </w:pict>
      </w:r>
      <w:r>
        <w:rPr>
          <w:rFonts w:ascii="BalticaUzbek" w:hAnsi="BalticaUzbek"/>
          <w:sz w:val="28"/>
          <w:szCs w:val="28"/>
        </w:rPr>
        <w:t xml:space="preserve">                                                                    </w:t>
      </w:r>
    </w:p>
    <w:p w:rsidR="003908A4" w:rsidRDefault="003908A4" w:rsidP="003908A4">
      <w:pPr>
        <w:ind w:firstLine="567"/>
        <w:jc w:val="both"/>
        <w:rPr>
          <w:rFonts w:ascii="BalticaUzbek" w:hAnsi="BalticaUzbek"/>
          <w:sz w:val="28"/>
          <w:szCs w:val="28"/>
        </w:rPr>
      </w:pPr>
      <w:r>
        <w:rPr>
          <w:noProof/>
        </w:rPr>
        <w:pict>
          <v:line id="_x0000_s1429" style="position:absolute;left:0;text-align:left;flip:y;z-index:252072960" from="231.75pt,13.9pt" to="282.15pt,64.3pt" o:allowincell="f"/>
        </w:pict>
      </w:r>
      <w:r>
        <w:rPr>
          <w:noProof/>
        </w:rPr>
        <w:pict>
          <v:line id="_x0000_s1199" style="position:absolute;left:0;text-align:left;flip:y;z-index:251837440" from="333.45pt,5.2pt" to="347.85pt,19.6pt" o:allowincell="f"/>
        </w:pict>
      </w:r>
      <w:r>
        <w:rPr>
          <w:noProof/>
        </w:rPr>
        <w:pict>
          <v:line id="_x0000_s1197" style="position:absolute;left:0;text-align:left;z-index:251835392" from="282.45pt,4.9pt" to="332.85pt,4.9pt" o:allowincell="f" strokeweight="1.5pt"/>
        </w:pict>
      </w:r>
      <w:r>
        <w:rPr>
          <w:noProof/>
        </w:rPr>
        <w:pict>
          <v:line id="_x0000_s1195" style="position:absolute;left:0;text-align:left;flip:y;z-index:251833344" from="332.55pt,13.9pt" to="346.95pt,28.3pt" o:allowincell="f" strokeweight="4.5pt"/>
        </w:pict>
      </w:r>
      <w:r>
        <w:rPr>
          <w:noProof/>
        </w:rPr>
        <w:pict>
          <v:line id="_x0000_s1192" style="position:absolute;left:0;text-align:left;z-index:251830272" from="282.15pt,10.3pt" to="332.55pt,10.3pt" o:allowincell="f"/>
        </w:pict>
      </w:r>
      <w:r>
        <w:rPr>
          <w:noProof/>
        </w:rPr>
        <w:pict>
          <v:line id="_x0000_s1189" style="position:absolute;left:0;text-align:left;z-index:251827200" from="282.15pt,-.5pt" to="332.55pt,-.5pt" o:allowincell="f"/>
        </w:pict>
      </w:r>
      <w:r>
        <w:rPr>
          <w:noProof/>
        </w:rPr>
        <w:pict>
          <v:line id="_x0000_s1137" style="position:absolute;left:0;text-align:left;z-index:251773952" from="8.55pt,13.9pt" to="44.55pt,13.9pt" o:allowincell="f" strokeweight="1.5pt"/>
        </w:pict>
      </w:r>
      <w:r>
        <w:rPr>
          <w:noProof/>
        </w:rPr>
        <w:pict>
          <v:rect id="_x0000_s1069" style="position:absolute;left:0;text-align:left;margin-left:8.55pt;margin-top:4.2pt;width:36pt;height:28.8pt;z-index:251704320" o:allowincell="f"/>
        </w:pict>
      </w:r>
      <w:r>
        <w:rPr>
          <w:rFonts w:ascii="BalticaUzbek" w:hAnsi="BalticaUzbek"/>
          <w:sz w:val="28"/>
          <w:szCs w:val="28"/>
        </w:rPr>
        <w:t xml:space="preserve">                                                                                                                                       </w:t>
      </w:r>
    </w:p>
    <w:p w:rsidR="003908A4" w:rsidRDefault="003908A4" w:rsidP="003908A4">
      <w:pPr>
        <w:ind w:firstLine="567"/>
        <w:jc w:val="both"/>
        <w:rPr>
          <w:rFonts w:ascii="BalticaUzbek" w:hAnsi="BalticaUzbek"/>
          <w:sz w:val="28"/>
          <w:szCs w:val="28"/>
        </w:rPr>
      </w:pPr>
      <w:r>
        <w:rPr>
          <w:noProof/>
        </w:rPr>
        <w:pict>
          <v:shape id="_x0000_s1450" style="position:absolute;left:0;text-align:left;margin-left:29.75pt;margin-top:-.05pt;width:56.4pt;height:220.7pt;z-index:252094464;mso-wrap-distance-left:9pt;mso-wrap-distance-top:0;mso-wrap-distance-right:9pt;mso-wrap-distance-bottom:0;mso-position-horizontal-relative:text;mso-position-vertical-relative:text;v-text-anchor:top" coordsize="1128,4414" o:allowincell="f" path="m619,4414hdc549,4308,491,4280,373,4221,278,4076,291,3902,233,3747v-16,-44,-45,-83,-70,-123c136,3581,75,3501,75,3501,,3280,6,3024,110,2816v6,-82,2,-165,17,-246c133,2539,273,2497,303,2482v12,-35,31,-68,35,-105c344,2324,343,2270,356,2219v8,-33,68,-86,88,-106c475,1667,468,1170,514,744v3,-26,45,-27,70,-35c653,687,795,656,795,656v6,-18,15,-35,17,-53c822,521,811,437,830,357v6,-24,35,-35,53,-52c898,241,897,174,918,112v5,-16,25,-23,35,-36c966,60,971,36,988,24,1024,,1089,6,1128,6hae" filled="f">
            <v:path arrowok="t"/>
          </v:shape>
        </w:pict>
      </w:r>
      <w:r>
        <w:rPr>
          <w:noProof/>
        </w:rPr>
        <w:pict>
          <v:line id="_x0000_s1434" style="position:absolute;left:0;text-align:left;flip:x;z-index:252078080" from="267.75pt,12.2pt" to="339.75pt,105.8pt" o:allowincell="f" strokeweight="1.5pt">
            <v:stroke dashstyle="dash" endarrow="block"/>
          </v:line>
        </w:pict>
      </w:r>
      <w:r>
        <w:rPr>
          <w:noProof/>
        </w:rPr>
        <w:pict>
          <v:line id="_x0000_s1076" style="position:absolute;left:0;text-align:left;z-index:251711488" from="343.35pt,12.2pt" to="368.55pt,84.2pt" o:allowincell="f"/>
        </w:pict>
      </w:r>
      <w:r>
        <w:rPr>
          <w:noProof/>
        </w:rPr>
        <w:pict>
          <v:line id="_x0000_s1190" style="position:absolute;left:0;text-align:left;z-index:251828224" from="282.15pt,4.1pt" to="332.55pt,4.1pt" o:allowincell="f"/>
        </w:pict>
      </w:r>
      <w:r>
        <w:rPr>
          <w:noProof/>
        </w:rPr>
        <w:pict>
          <v:line id="_x0000_s1191" style="position:absolute;left:0;text-align:left;z-index:251829248" from="282.15pt,12.2pt" to="332.55pt,12.2pt" o:allowincell="f" strokeweight="6pt"/>
        </w:pict>
      </w:r>
      <w:r>
        <w:rPr>
          <w:noProof/>
        </w:rPr>
        <w:pict>
          <v:line id="_x0000_s1145" style="position:absolute;left:0;text-align:left;z-index:251782144" from="8.55pt,8.9pt" to="44.55pt,8.9pt" o:allowincell="f"/>
        </w:pict>
      </w:r>
      <w:r>
        <w:rPr>
          <w:rFonts w:ascii="BalticaUzbek" w:hAnsi="BalticaUzbek"/>
          <w:sz w:val="28"/>
          <w:szCs w:val="28"/>
        </w:rPr>
        <w:t xml:space="preserve">                                                                                                        АТС</w:t>
      </w:r>
    </w:p>
    <w:p w:rsidR="003908A4" w:rsidRDefault="003908A4" w:rsidP="003908A4">
      <w:pPr>
        <w:ind w:firstLine="567"/>
        <w:jc w:val="both"/>
        <w:rPr>
          <w:rFonts w:ascii="BalticaUzbek" w:hAnsi="BalticaUzbek"/>
          <w:sz w:val="28"/>
          <w:szCs w:val="28"/>
        </w:rPr>
      </w:pPr>
      <w:r>
        <w:rPr>
          <w:noProof/>
        </w:rPr>
        <w:pict>
          <v:line id="_x0000_s1433" style="position:absolute;left:0;text-align:left;flip:y;z-index:252077056" from="267.75pt,7.8pt" to="310.95pt,65.4pt" o:allowincell="f" strokeweight="1.5pt">
            <v:stroke dashstyle="dash" endarrow="block"/>
          </v:line>
        </w:pict>
      </w:r>
      <w:r>
        <w:rPr>
          <w:noProof/>
        </w:rPr>
        <w:pict>
          <v:line id="_x0000_s1397" style="position:absolute;left:0;text-align:left;z-index:252040192" from="418.95pt,13.2pt" to="418.95pt,85.2pt" o:allowincell="f" strokeweight="2.25pt"/>
        </w:pict>
      </w:r>
      <w:r>
        <w:rPr>
          <w:noProof/>
        </w:rPr>
        <w:pict>
          <v:shape id="_x0000_s1060" type="#_x0000_t16" style="position:absolute;left:0;text-align:left;margin-left:368.55pt;margin-top:8pt;width:57.6pt;height:86.4pt;z-index:251695104" o:allowincell="f" filled="f"/>
        </w:pict>
      </w:r>
      <w:r>
        <w:rPr>
          <w:noProof/>
        </w:rPr>
        <w:pict>
          <v:line id="_x0000_s1086" style="position:absolute;left:0;text-align:left;flip:x y;z-index:251721728" from="30.15pt,.8pt" to="94.95pt,101.6pt" o:allowincell="f"/>
        </w:pict>
      </w:r>
    </w:p>
    <w:p w:rsidR="003908A4" w:rsidRDefault="003908A4" w:rsidP="003908A4">
      <w:pPr>
        <w:ind w:firstLine="567"/>
        <w:jc w:val="both"/>
        <w:rPr>
          <w:rFonts w:ascii="BalticaUzbek" w:hAnsi="BalticaUzbek"/>
          <w:sz w:val="28"/>
          <w:szCs w:val="28"/>
        </w:rPr>
      </w:pPr>
      <w:r>
        <w:rPr>
          <w:noProof/>
        </w:rPr>
        <w:pict>
          <v:oval id="_x0000_s1440" style="position:absolute;left:0;text-align:left;margin-left:289.35pt;margin-top:.7pt;width:14.4pt;height:14.4pt;z-index:252084224" o:allowincell="f" filled="f"/>
        </w:pict>
      </w:r>
      <w:r>
        <w:rPr>
          <w:noProof/>
        </w:rPr>
        <w:pict>
          <v:line id="_x0000_s1396" style="position:absolute;left:0;text-align:left;flip:y;z-index:252039168" from="411.75pt,8.8pt" to="426.15pt,23.2pt" o:allowincell="f"/>
        </w:pict>
      </w:r>
      <w:r>
        <w:rPr>
          <w:noProof/>
        </w:rPr>
        <w:pict>
          <v:line id="_x0000_s1384" style="position:absolute;left:0;text-align:left;z-index:252026880" from="373.95pt,-.2pt" to="417.15pt,-.2pt" o:allowincell="f" strokeweight="1.5pt"/>
        </w:pict>
      </w:r>
      <w:r>
        <w:rPr>
          <w:rFonts w:ascii="BalticaUzbek" w:hAnsi="BalticaUzbek"/>
          <w:sz w:val="28"/>
          <w:szCs w:val="28"/>
        </w:rPr>
        <w:t xml:space="preserve">                                                       3                                                                                                                </w:t>
      </w:r>
    </w:p>
    <w:p w:rsidR="003908A4" w:rsidRDefault="003908A4" w:rsidP="003908A4">
      <w:pPr>
        <w:ind w:firstLine="567"/>
        <w:jc w:val="both"/>
        <w:rPr>
          <w:rFonts w:ascii="BalticaUzbek" w:hAnsi="BalticaUzbek"/>
          <w:sz w:val="28"/>
          <w:szCs w:val="28"/>
        </w:rPr>
      </w:pPr>
      <w:r>
        <w:rPr>
          <w:noProof/>
        </w:rPr>
        <w:pict>
          <v:line id="_x0000_s1391" style="position:absolute;left:0;text-align:left;z-index:252034048" from="368.55pt,6.2pt" to="411.75pt,6.2pt" o:allowincell="f" strokeweight="2.25pt"/>
        </w:pict>
      </w:r>
      <w:r>
        <w:rPr>
          <w:noProof/>
        </w:rPr>
        <w:pict>
          <v:line id="_x0000_s1395" style="position:absolute;left:0;text-align:left;flip:y;z-index:252038144" from="411.75pt,7.1pt" to="426.15pt,21.5pt" o:allowincell="f"/>
        </w:pict>
      </w:r>
      <w:r>
        <w:rPr>
          <w:noProof/>
        </w:rPr>
        <w:pict>
          <v:line id="_x0000_s1393" style="position:absolute;left:0;text-align:left;flip:y;z-index:252036096" from="412.65pt,14.3pt" to="426.15pt,35pt" o:allowincell="f"/>
        </w:pict>
      </w:r>
      <w:r>
        <w:rPr>
          <w:noProof/>
        </w:rPr>
        <w:pict>
          <v:line id="_x0000_s1077" style="position:absolute;left:0;text-align:left;z-index:251712512" from="426.15pt,7.1pt" to="440.55pt,33.4pt" o:allowincell="f"/>
        </w:pict>
      </w:r>
      <w:r>
        <w:rPr>
          <w:rFonts w:ascii="BalticaUzbek" w:hAnsi="BalticaUzbek"/>
          <w:sz w:val="28"/>
          <w:szCs w:val="28"/>
        </w:rPr>
        <w:t xml:space="preserve">  </w:t>
      </w:r>
    </w:p>
    <w:p w:rsidR="003908A4" w:rsidRDefault="003908A4" w:rsidP="003908A4">
      <w:pPr>
        <w:ind w:left="284" w:firstLine="283"/>
        <w:jc w:val="both"/>
        <w:rPr>
          <w:rFonts w:ascii="BalticaUzbek" w:hAnsi="BalticaUzbek"/>
          <w:sz w:val="24"/>
          <w:szCs w:val="28"/>
        </w:rPr>
      </w:pPr>
      <w:r>
        <w:rPr>
          <w:noProof/>
        </w:rPr>
        <w:pict>
          <v:shape id="_x0000_s1454" style="position:absolute;left:0;text-align:left;margin-left:304.4pt;margin-top:142.65pt;width:107.8pt;height:53.3pt;z-index:252098560;mso-wrap-distance-left:9pt;mso-wrap-distance-top:0;mso-wrap-distance-right:9pt;mso-wrap-distance-bottom:0;mso-position-horizontal-relative:text;mso-position-vertical-relative:text;v-text-anchor:top" coordsize="2061,1091" o:allowincell="f" path="m2037,25hdc1988,169,2061,,1966,95v-13,13,-8,37,-17,53c1924,192,1897,235,1861,271v-15,15,-37,21,-53,35c1758,349,1723,409,1668,446v-18,12,-37,22,-53,36c1578,515,1545,552,1510,587v-15,15,-19,39,-35,53c1455,657,1428,663,1404,675v-63,94,-173,175,-281,210c1044,967,951,1016,842,1044,667,1038,269,1091,87,938,55,911,,861,,815hae" filled="f">
            <v:path arrowok="t"/>
          </v:shape>
        </w:pict>
      </w:r>
      <w:r>
        <w:rPr>
          <w:noProof/>
        </w:rPr>
        <w:pict>
          <v:shape id="_x0000_s1449" style="position:absolute;left:0;text-align:left;margin-left:58.3pt;margin-top:164.7pt;width:1.55pt;height:25.45pt;z-index:252093440;mso-wrap-distance-left:9pt;mso-wrap-distance-top:0;mso-wrap-distance-right:9pt;mso-wrap-distance-bottom:0;mso-position-horizontal-relative:text;mso-position-vertical-relative:text;v-text-anchor:top" coordsize="31,509" o:allowincell="f" path="m31,509hdc,235,13,404,13,hae" filled="f">
            <v:path arrowok="t"/>
          </v:shape>
        </w:pict>
      </w:r>
      <w:r>
        <w:rPr>
          <w:noProof/>
        </w:rPr>
        <w:pict>
          <v:shape id="_x0000_s1448" style="position:absolute;left:0;text-align:left;margin-left:68.6pt;margin-top:185.2pt;width:230.95pt;height:25.15pt;z-index:252092416;mso-wrap-distance-left:9pt;mso-wrap-distance-top:0;mso-wrap-distance-right:9pt;mso-wrap-distance-bottom:0;mso-position-horizontal-relative:text;mso-position-vertical-relative:text;v-text-anchor:top" coordsize="4619,503" o:allowincell="f" path="m4619,29hdc4595,23,4570,,4548,11v-24,12,-21,49,-35,71c4498,107,4485,136,4461,152v-31,21,-71,23,-106,35c4299,205,4260,267,4197,292v-64,25,-126,55,-193,71c3923,382,3840,384,3758,398v-40,20,-85,29,-123,52c3621,459,3616,482,3600,486v-69,15,-141,11,-211,17c3240,491,3097,475,2950,450v-47,-17,-96,-28,-140,-52c2788,386,2777,359,2757,345v-39,-27,-83,-46,-123,-70c2616,264,2602,247,2582,240v-46,-17,-141,-35,-141,-35c2108,212,1734,163,1405,275v-8,24,-27,92,-53,105c1320,396,1282,391,1247,398v-59,11,-117,23,-176,35c952,458,842,488,720,503,687,501,418,502,316,468,213,433,113,380,,380hae" filled="f">
            <v:path arrowok="t"/>
          </v:shape>
        </w:pict>
      </w:r>
      <w:r>
        <w:rPr>
          <w:noProof/>
        </w:rPr>
        <w:pict>
          <v:rect id="_x0000_s1073" style="position:absolute;left:0;text-align:left;margin-left:123.75pt;margin-top:218.9pt;width:36pt;height:28.8pt;z-index:251708416" o:allowincell="f"/>
        </w:pict>
      </w:r>
      <w:r>
        <w:rPr>
          <w:noProof/>
        </w:rPr>
        <w:pict>
          <v:line id="_x0000_s1134" style="position:absolute;left:0;text-align:left;z-index:251770880" from="123.75pt,228.6pt" to="159.75pt,228.6pt" o:allowincell="f" strokeweight="1.5pt"/>
        </w:pict>
      </w:r>
      <w:r>
        <w:rPr>
          <w:noProof/>
        </w:rPr>
        <w:pict>
          <v:line id="_x0000_s1089" style="position:absolute;left:0;text-align:left;flip:x y;z-index:251724800" from="123.75pt,139.7pt" to="145.35pt,218.9pt" o:allowincell="f"/>
        </w:pict>
      </w:r>
      <w:r>
        <w:rPr>
          <w:noProof/>
        </w:rPr>
        <w:pict>
          <v:line id="_x0000_s1133" style="position:absolute;left:0;text-align:left;z-index:251769856" from="123.75pt,238.5pt" to="159.75pt,238.5pt" o:allowincell="f"/>
        </w:pict>
      </w:r>
      <w:r>
        <w:rPr>
          <w:noProof/>
        </w:rPr>
        <w:pict>
          <v:line id="_x0000_s1447" style="position:absolute;left:0;text-align:left;flip:y;z-index:252091392" from="80.55pt,166.1pt" to="80.55pt,230.9pt" o:allowincell="f">
            <v:stroke endarrow="block"/>
          </v:line>
        </w:pict>
      </w:r>
      <w:r>
        <w:rPr>
          <w:noProof/>
        </w:rPr>
        <w:pict>
          <v:line id="_x0000_s1446" style="position:absolute;left:0;text-align:left;z-index:252090368" from="58.95pt,230.9pt" to="80.55pt,230.9pt" o:allowincell="f"/>
        </w:pict>
      </w:r>
      <w:r>
        <w:rPr>
          <w:noProof/>
        </w:rPr>
        <w:pict>
          <v:oval id="_x0000_s1445" style="position:absolute;left:0;text-align:left;margin-left:58.95pt;margin-top:188.6pt;width:14.4pt;height:14.4pt;z-index:252089344" o:allowincell="f" filled="f"/>
        </w:pict>
      </w:r>
      <w:r>
        <w:rPr>
          <w:noProof/>
        </w:rPr>
        <w:pict>
          <v:line id="_x0000_s1132" style="position:absolute;left:0;text-align:left;z-index:251768832" from="1.35pt,219pt" to="37.35pt,219pt" o:allowincell="f" strokeweight="1.5pt"/>
        </w:pict>
      </w:r>
      <w:r>
        <w:rPr>
          <w:noProof/>
        </w:rPr>
        <w:pict>
          <v:rect id="_x0000_s1074" style="position:absolute;left:0;text-align:left;margin-left:1.35pt;margin-top:209.3pt;width:36pt;height:28.8pt;z-index:251709440" o:allowincell="f"/>
        </w:pict>
      </w:r>
      <w:r>
        <w:rPr>
          <w:noProof/>
        </w:rPr>
        <w:pict>
          <v:line id="_x0000_s1140" style="position:absolute;left:0;text-align:left;z-index:251777024" from="1.35pt,230.7pt" to="37.35pt,230.7pt" o:allowincell="f"/>
        </w:pict>
      </w:r>
      <w:r>
        <w:rPr>
          <w:noProof/>
        </w:rPr>
        <w:pict>
          <v:line id="_x0000_s1088" style="position:absolute;left:0;text-align:left;flip:y;z-index:251723776" from="30.15pt,137.3pt" to="80.55pt,194.9pt" o:allowincell="f"/>
        </w:pict>
      </w:r>
      <w:r>
        <w:rPr>
          <w:noProof/>
        </w:rPr>
        <w:pict>
          <v:oval id="_x0000_s1438" style="position:absolute;left:0;text-align:left;margin-left:58.95pt;margin-top:158.4pt;width:14.4pt;height:14.4pt;z-index:252082176" o:allowincell="f" filled="f"/>
        </w:pict>
      </w:r>
      <w:r>
        <w:rPr>
          <w:noProof/>
        </w:rPr>
        <w:pict>
          <v:oval id="_x0000_s1439" style="position:absolute;left:0;text-align:left;margin-left:289.35pt;margin-top:.5pt;width:14.4pt;height:14.4pt;z-index:252083200" o:allowincell="f" filled="f"/>
        </w:pict>
      </w:r>
      <w:r>
        <w:rPr>
          <w:noProof/>
        </w:rPr>
        <w:pict>
          <v:oval id="_x0000_s1441" style="position:absolute;left:0;text-align:left;margin-left:145.35pt;margin-top:91.8pt;width:14.4pt;height:14.4pt;z-index:252085248" o:allowincell="f" filled="f"/>
        </w:pict>
      </w:r>
      <w:r>
        <w:rPr>
          <w:noProof/>
        </w:rPr>
        <w:pict>
          <v:oval id="_x0000_s1442" style="position:absolute;left:0;text-align:left;margin-left:138.15pt;margin-top:63pt;width:14.4pt;height:14.4pt;z-index:252086272" o:allowincell="f" filled="f"/>
        </w:pict>
      </w:r>
      <w:r>
        <w:rPr>
          <w:noProof/>
        </w:rPr>
        <w:pict>
          <v:line id="_x0000_s1437" style="position:absolute;left:0;text-align:left;flip:x;z-index:252081152" from="37.35pt,142.2pt" to="102.15pt,228.6pt" o:allowincell="f">
            <v:stroke dashstyle="dash" endarrow="block"/>
          </v:line>
        </w:pict>
      </w:r>
      <w:r>
        <w:rPr>
          <w:noProof/>
        </w:rPr>
        <w:pict>
          <v:line id="_x0000_s1432" style="position:absolute;left:0;text-align:left;flip:x;z-index:252076032" from="130.95pt,99pt" to="159.75pt,99pt" o:allowincell="f" strokeweight="1.5pt">
            <v:stroke dashstyle="dash" endarrow="block"/>
          </v:line>
        </w:pict>
      </w:r>
      <w:r>
        <w:rPr>
          <w:noProof/>
        </w:rPr>
        <w:pict>
          <v:line id="_x0000_s1431" style="position:absolute;left:0;text-align:left;flip:y;z-index:252075008" from="130.95pt,48.6pt" to="159.75pt,91.8pt" o:allowincell="f" strokeweight="1.5pt">
            <v:stroke dashstyle="dash" endarrow="block"/>
          </v:line>
        </w:pict>
      </w:r>
      <w:r>
        <w:rPr>
          <w:noProof/>
        </w:rPr>
        <w:pict>
          <v:line id="_x0000_s1430" style="position:absolute;left:0;text-align:left;flip:y;z-index:252073984" from="37.35pt,135pt" to="87.75pt,207pt" o:allowincell="f" strokeweight="1.5pt">
            <v:stroke dashstyle="dash" endarrow="block"/>
          </v:line>
        </w:pict>
      </w:r>
      <w:r>
        <w:rPr>
          <w:noProof/>
        </w:rPr>
        <w:pict>
          <v:line id="_x0000_s1427" style="position:absolute;left:0;text-align:left;z-index:252070912" from="123.75pt,63pt" to="123.75pt,135pt" o:allowincell="f" strokeweight="1.5pt"/>
        </w:pict>
      </w:r>
      <w:r>
        <w:rPr>
          <w:noProof/>
        </w:rPr>
        <w:pict>
          <v:line id="_x0000_s1425" style="position:absolute;left:0;text-align:left;flip:y;z-index:252068864" from="116.55pt,106.2pt" to="130.95pt,120.6pt" o:allowincell="f"/>
        </w:pict>
      </w:r>
      <w:r>
        <w:rPr>
          <w:noProof/>
        </w:rPr>
        <w:pict>
          <v:line id="_x0000_s1426" style="position:absolute;left:0;text-align:left;flip:y;z-index:252069888" from="116.55pt,118.8pt" to="130.95pt,133.2pt" o:allowincell="f" strokeweight="1.5pt"/>
        </w:pict>
      </w:r>
      <w:r>
        <w:rPr>
          <w:noProof/>
        </w:rPr>
        <w:pict>
          <v:line id="_x0000_s1424" style="position:absolute;left:0;text-align:left;flip:y;z-index:252067840" from="116.55pt,77.4pt" to="130.95pt,91.8pt" o:allowincell="f"/>
        </w:pict>
      </w:r>
      <w:r>
        <w:rPr>
          <w:noProof/>
        </w:rPr>
        <w:pict>
          <v:line id="_x0000_s1423" style="position:absolute;left:0;text-align:left;flip:y;z-index:252066816" from="116.55pt,63pt" to="130.95pt,77.4pt" o:allowincell="f"/>
        </w:pict>
      </w:r>
      <w:r>
        <w:rPr>
          <w:noProof/>
        </w:rPr>
        <w:pict>
          <v:line id="_x0000_s1414" style="position:absolute;left:0;text-align:left;z-index:252057600" from="78.75pt,61.2pt" to="121.95pt,61.2pt" o:allowincell="f" strokeweight="2.25pt"/>
        </w:pict>
      </w:r>
      <w:r>
        <w:rPr>
          <w:noProof/>
        </w:rPr>
        <w:pict>
          <v:rect id="_x0000_s1068" style="position:absolute;left:0;text-align:left;margin-left:1.35pt;margin-top:12.6pt;width:36pt;height:28.8pt;z-index:251703296" o:allowincell="f"/>
        </w:pict>
      </w:r>
      <w:r>
        <w:rPr>
          <w:noProof/>
        </w:rPr>
        <w:pict>
          <v:line id="_x0000_s1138" style="position:absolute;left:0;text-align:left;z-index:251774976" from="1.35pt,33.1pt" to="37.35pt,33.1pt" o:allowincell="f"/>
        </w:pict>
      </w:r>
      <w:r>
        <w:rPr>
          <w:noProof/>
        </w:rPr>
        <w:pict>
          <v:line id="_x0000_s1139" style="position:absolute;left:0;text-align:left;z-index:251776000" from="1.35pt,22.3pt" to="37.35pt,22.3pt" o:allowincell="f" strokeweight="1.5pt"/>
        </w:pict>
      </w:r>
      <w:r>
        <w:rPr>
          <w:noProof/>
        </w:rPr>
        <w:pict>
          <v:line id="_x0000_s1087" style="position:absolute;left:0;text-align:left;flip:x y;z-index:251722752" from="22.95pt,41.4pt" to="73.35pt,79.9pt" o:allowincell="f"/>
        </w:pict>
      </w:r>
      <w:r>
        <w:rPr>
          <w:noProof/>
        </w:rPr>
        <w:pict>
          <v:line id="_x0000_s1421" style="position:absolute;left:0;text-align:left;z-index:252064768" from="72.75pt,84.9pt" to="115.95pt,84.9pt" o:allowincell="f" strokeweight="1.5pt"/>
        </w:pict>
      </w:r>
      <w:r>
        <w:rPr>
          <w:noProof/>
        </w:rPr>
        <w:pict>
          <v:line id="_x0000_s1422" style="position:absolute;left:0;text-align:left;z-index:252065792" from="75.15pt,91.8pt" to="118.35pt,91.8pt" o:allowincell="f"/>
        </w:pict>
      </w:r>
      <w:r>
        <w:rPr>
          <w:noProof/>
        </w:rPr>
        <w:pict>
          <v:line id="_x0000_s1419" style="position:absolute;left:0;text-align:left;z-index:252062720" from="73.35pt,97.5pt" to="116.55pt,97.5pt" o:allowincell="f" strokeweight="2.25pt"/>
        </w:pict>
      </w:r>
      <w:r>
        <w:rPr>
          <w:noProof/>
        </w:rPr>
        <w:pict>
          <v:line id="_x0000_s1420" style="position:absolute;left:0;text-align:left;z-index:252063744" from="73.35pt,105.9pt" to="116.55pt,105.9pt" o:allowincell="f" strokeweight="1.5pt"/>
        </w:pict>
      </w:r>
      <w:r>
        <w:rPr>
          <w:noProof/>
        </w:rPr>
        <w:pict>
          <v:line id="_x0000_s1416" style="position:absolute;left:0;text-align:left;z-index:252059648" from="74.55pt,115.2pt" to="117.75pt,115.2pt" o:allowincell="f"/>
        </w:pict>
      </w:r>
      <w:r>
        <w:rPr>
          <w:noProof/>
        </w:rPr>
        <w:pict>
          <v:line id="_x0000_s1417" style="position:absolute;left:0;text-align:left;z-index:252060672" from="73.35pt,123pt" to="116.55pt,123pt" o:allowincell="f"/>
        </w:pict>
      </w:r>
      <w:r>
        <w:rPr>
          <w:noProof/>
        </w:rPr>
        <w:pict>
          <v:line id="_x0000_s1418" style="position:absolute;left:0;text-align:left;z-index:252061696" from="73.35pt,132.3pt" to="116.55pt,132.3pt" o:allowincell="f" strokeweight="2.25pt"/>
        </w:pict>
      </w:r>
      <w:r>
        <w:rPr>
          <w:noProof/>
        </w:rPr>
        <w:pict>
          <v:line id="_x0000_s1415" style="position:absolute;left:0;text-align:left;z-index:252058624" from="73.35pt,77.4pt" to="116.55pt,77.4pt" o:allowincell="f"/>
        </w:pict>
      </w:r>
      <w:r>
        <w:rPr>
          <w:noProof/>
        </w:rPr>
        <w:pict>
          <v:line id="_x0000_s1413" style="position:absolute;left:0;text-align:left;z-index:252056576" from="346.95pt,106.2pt" to="346.95pt,171pt" o:allowincell="f" strokeweight="2.25pt"/>
        </w:pict>
      </w:r>
      <w:r>
        <w:rPr>
          <w:noProof/>
        </w:rPr>
        <w:pict>
          <v:line id="_x0000_s1412" style="position:absolute;left:0;text-align:left;flip:y;z-index:252055552" from="341.55pt,161.1pt" to="355.95pt,175.5pt" o:allowincell="f" strokeweight="2.25pt"/>
        </w:pict>
      </w:r>
      <w:r>
        <w:rPr>
          <w:noProof/>
        </w:rPr>
        <w:pict>
          <v:line id="_x0000_s1411" style="position:absolute;left:0;text-align:left;flip:y;z-index:252054528" from="341.55pt,153.9pt" to="355.95pt,168.3pt" o:allowincell="f"/>
        </w:pict>
      </w:r>
      <w:r>
        <w:rPr>
          <w:noProof/>
        </w:rPr>
        <w:pict>
          <v:line id="_x0000_s1410" style="position:absolute;left:0;text-align:left;flip:y;z-index:252053504" from="340.65pt,145.8pt" to="355.05pt,160.2pt" o:allowincell="f"/>
        </w:pict>
      </w:r>
      <w:r>
        <w:rPr>
          <w:noProof/>
        </w:rPr>
        <w:pict>
          <v:line id="_x0000_s1409" style="position:absolute;left:0;text-align:left;flip:y;z-index:252052480" from="339.75pt,135pt" to="354.15pt,149.4pt" o:allowincell="f"/>
        </w:pict>
      </w:r>
      <w:r>
        <w:rPr>
          <w:noProof/>
        </w:rPr>
        <w:pict>
          <v:line id="_x0000_s1408" style="position:absolute;left:0;text-align:left;flip:y;z-index:252051456" from="340.65pt,124.2pt" to="355.05pt,138.6pt" o:allowincell="f"/>
        </w:pict>
      </w:r>
      <w:r>
        <w:rPr>
          <w:noProof/>
        </w:rPr>
        <w:pict>
          <v:line id="_x0000_s1407" style="position:absolute;left:0;text-align:left;flip:y;z-index:252050432" from="339.75pt,113.4pt" to="354.15pt,127.8pt" o:allowincell="f" strokeweight="1.5pt"/>
        </w:pict>
      </w:r>
      <w:r>
        <w:rPr>
          <w:noProof/>
        </w:rPr>
        <w:pict>
          <v:line id="_x0000_s1406" style="position:absolute;left:0;text-align:left;flip:y;z-index:252049408" from="339.75pt,106.2pt" to="354.15pt,120.6pt" o:allowincell="f"/>
        </w:pict>
      </w:r>
      <w:r>
        <w:rPr>
          <w:noProof/>
        </w:rPr>
        <w:pict>
          <v:line id="_x0000_s1405" style="position:absolute;left:0;text-align:left;z-index:252048384" from="296.55pt,128.7pt" to="339.75pt,128.7pt" o:allowincell="f" strokeweight="1.5pt"/>
        </w:pict>
      </w:r>
      <w:r>
        <w:rPr>
          <w:noProof/>
        </w:rPr>
        <w:pict>
          <v:line id="_x0000_s1402" style="position:absolute;left:0;text-align:left;z-index:252045312" from="297.75pt,139.8pt" to="340.95pt,139.8pt" o:allowincell="f"/>
        </w:pict>
      </w:r>
      <w:r>
        <w:rPr>
          <w:noProof/>
        </w:rPr>
        <w:pict>
          <v:line id="_x0000_s1403" style="position:absolute;left:0;text-align:left;z-index:252046336" from="296.55pt,150pt" to="339.75pt,150pt" o:allowincell="f"/>
        </w:pict>
      </w:r>
      <w:r>
        <w:rPr>
          <w:noProof/>
        </w:rPr>
        <w:pict>
          <v:line id="_x0000_s1404" style="position:absolute;left:0;text-align:left;z-index:252047360" from="296.55pt,161.1pt" to="339.75pt,161.1pt" o:allowincell="f"/>
        </w:pict>
      </w:r>
      <w:r>
        <w:rPr>
          <w:noProof/>
        </w:rPr>
        <w:pict>
          <v:line id="_x0000_s1400" style="position:absolute;left:0;text-align:left;z-index:252043264" from="296.55pt,170.1pt" to="339.75pt,170.1pt" o:allowincell="f"/>
        </w:pict>
      </w:r>
      <w:r>
        <w:rPr>
          <w:noProof/>
        </w:rPr>
        <w:pict>
          <v:line id="_x0000_s1401" style="position:absolute;left:0;text-align:left;z-index:252044288" from="296.55pt,175.5pt" to="339.75pt,175.5pt" o:allowincell="f" strokeweight="2.25pt"/>
        </w:pict>
      </w:r>
      <w:r>
        <w:rPr>
          <w:noProof/>
        </w:rPr>
        <w:pict>
          <v:line id="_x0000_s1399" style="position:absolute;left:0;text-align:left;z-index:252042240" from="296.55pt,120.6pt" to="339.75pt,120.6pt" o:allowincell="f"/>
        </w:pict>
      </w:r>
      <w:r>
        <w:rPr>
          <w:noProof/>
        </w:rPr>
        <w:pict>
          <v:line id="_x0000_s1398" style="position:absolute;left:0;text-align:left;z-index:252041216" from="302.85pt,103.5pt" to="346.05pt,103.5pt" o:allowincell="f" strokeweight="1.5pt"/>
        </w:pict>
      </w:r>
      <w:r>
        <w:rPr>
          <w:noProof/>
        </w:rPr>
        <w:pict>
          <v:line id="_x0000_s1079" style="position:absolute;left:0;text-align:left;flip:x;z-index:251714560" from="354.15pt,46.1pt" to="368.55pt,113.4pt" o:allowincell="f"/>
        </w:pict>
      </w:r>
      <w:r>
        <w:rPr>
          <w:noProof/>
        </w:rPr>
        <w:pict>
          <v:shape id="_x0000_s1061" type="#_x0000_t16" style="position:absolute;left:0;text-align:left;margin-left:296.55pt;margin-top:96.5pt;width:57.6pt;height:86.4pt;z-index:251696128" o:allowincell="f"/>
        </w:pict>
      </w:r>
      <w:r>
        <w:rPr>
          <w:noProof/>
        </w:rPr>
        <w:pict>
          <v:line id="_x0000_s1392" style="position:absolute;left:0;text-align:left;flip:y;z-index:252035072" from="411.75pt,27pt" to="426.15pt,41.4pt" o:allowincell="f" strokeweight="2.25pt"/>
        </w:pict>
      </w:r>
      <w:r>
        <w:rPr>
          <w:noProof/>
        </w:rPr>
        <w:pict>
          <v:line id="_x0000_s1394" style="position:absolute;left:0;text-align:left;flip:y;z-index:252037120" from="412.65pt,5.4pt" to="426.15pt,26.1pt" o:allowincell="f"/>
        </w:pict>
      </w:r>
      <w:r>
        <w:rPr>
          <w:noProof/>
        </w:rPr>
        <w:pict>
          <v:line id="_x0000_s1388" style="position:absolute;left:0;text-align:left;z-index:252030976" from="368.55pt,5.4pt" to="411.75pt,5.4pt" o:allowincell="f" strokeweight="1.5pt"/>
        </w:pict>
      </w:r>
      <w:r>
        <w:rPr>
          <w:noProof/>
        </w:rPr>
        <w:pict>
          <v:line id="_x0000_s1389" style="position:absolute;left:0;text-align:left;z-index:252032000" from="368.55pt,12.6pt" to="411.75pt,12.6pt" o:allowincell="f" strokeweight="1.5pt"/>
        </w:pict>
      </w:r>
      <w:r>
        <w:rPr>
          <w:noProof/>
        </w:rPr>
        <w:pict>
          <v:line id="_x0000_s1390" style="position:absolute;left:0;text-align:left;z-index:252033024" from="368.55pt,19.8pt" to="411.75pt,19.8pt" o:allowincell="f"/>
        </w:pict>
      </w:r>
      <w:r>
        <w:rPr>
          <w:noProof/>
        </w:rPr>
        <w:pict>
          <v:line id="_x0000_s1385" style="position:absolute;left:0;text-align:left;z-index:252027904" from="368.55pt,27pt" to="411.75pt,27pt" o:allowincell="f"/>
        </w:pict>
      </w:r>
      <w:r>
        <w:rPr>
          <w:noProof/>
        </w:rPr>
        <w:pict>
          <v:line id="_x0000_s1386" style="position:absolute;left:0;text-align:left;z-index:252028928" from="368.55pt,34.2pt" to="411.75pt,34.2pt" o:allowincell="f"/>
        </w:pict>
      </w:r>
      <w:r>
        <w:rPr>
          <w:noProof/>
        </w:rPr>
        <w:pict>
          <v:line id="_x0000_s1387" style="position:absolute;left:0;text-align:left;z-index:252029952" from="368.55pt,41.4pt" to="411.75pt,41.4pt" o:allowincell="f" strokeweight="4.5pt"/>
        </w:pict>
      </w:r>
      <w:r>
        <w:rPr>
          <w:noProof/>
        </w:rPr>
        <w:pict>
          <v:line id="_x0000_s1078" style="position:absolute;left:0;text-align:left;z-index:251713536" from="426.15pt,19.8pt" to="454.95pt,110.9pt" o:allowincell="f"/>
        </w:pict>
      </w:r>
      <w:r>
        <w:rPr>
          <w:noProof/>
        </w:rPr>
        <w:pict>
          <v:rect id="_x0000_s1064" style="position:absolute;left:0;text-align:left;margin-left:440.55pt;margin-top:2.9pt;width:36pt;height:28.8pt;z-index:251699200" o:allowincell="f"/>
        </w:pict>
      </w:r>
      <w:r>
        <w:rPr>
          <w:noProof/>
        </w:rPr>
        <w:pict>
          <v:line id="_x0000_s1125" style="position:absolute;left:0;text-align:left;z-index:251761664" from="440.55pt,12.6pt" to="476.55pt,12.6pt" o:allowincell="f" strokeweight="1.5pt"/>
        </w:pict>
      </w:r>
      <w:r>
        <w:rPr>
          <w:noProof/>
        </w:rPr>
        <w:pict>
          <v:line id="_x0000_s1124" style="position:absolute;left:0;text-align:left;z-index:251760640" from="440.55pt,20.7pt" to="476.55pt,20.7pt" o:allowincell="f"/>
        </w:pict>
      </w:r>
      <w:r>
        <w:rPr>
          <w:noProof/>
        </w:rPr>
        <w:pict>
          <v:shape id="_x0000_s1062" type="#_x0000_t16" style="position:absolute;left:0;text-align:left;margin-left:73.35pt;margin-top:53.3pt;width:57.6pt;height:86.4pt;z-index:251697152" o:allowincell="f"/>
        </w:pict>
      </w:r>
      <w:r>
        <w:rPr>
          <w:noProof/>
        </w:rPr>
        <w:pict>
          <v:line id="_x0000_s1135" style="position:absolute;left:0;text-align:left;z-index:251771904" from="217.35pt,259.2pt" to="253.35pt,259.2pt" o:allowincell="f"/>
        </w:pict>
      </w:r>
      <w:r>
        <w:rPr>
          <w:noProof/>
        </w:rPr>
        <w:pict>
          <v:line id="_x0000_s1136" style="position:absolute;left:0;text-align:left;z-index:251772928" from="217.35pt,250.2pt" to="253.35pt,250.2pt" o:allowincell="f" strokeweight="1.5pt"/>
        </w:pict>
      </w:r>
      <w:r>
        <w:rPr>
          <w:noProof/>
        </w:rPr>
        <w:pict>
          <v:line id="_x0000_s1128" style="position:absolute;left:0;text-align:left;z-index:251764736" from="310.95pt,250.2pt" to="346.95pt,250.2pt" o:allowincell="f" strokeweight="1.5pt"/>
        </w:pict>
      </w:r>
      <w:r>
        <w:rPr>
          <w:noProof/>
        </w:rPr>
        <w:pict>
          <v:line id="_x0000_s1129" style="position:absolute;left:0;text-align:left;z-index:251765760" from="310.95pt,258.3pt" to="346.95pt,258.3pt" o:allowincell="f"/>
        </w:pict>
      </w:r>
      <w:r>
        <w:rPr>
          <w:noProof/>
        </w:rPr>
        <w:pict>
          <v:line id="_x0000_s1131" style="position:absolute;left:0;text-align:left;z-index:251767808" from="433.35pt,128.7pt" to="469.35pt,128.7pt" o:allowincell="f"/>
        </w:pict>
      </w:r>
      <w:r>
        <w:rPr>
          <w:noProof/>
        </w:rPr>
        <w:pict>
          <v:line id="_x0000_s1130" style="position:absolute;left:0;text-align:left;z-index:251766784" from="433.35pt,120.6pt" to="469.35pt,120.6pt" o:allowincell="f" strokeweight="1.5pt"/>
        </w:pict>
      </w:r>
      <w:r>
        <w:rPr>
          <w:noProof/>
        </w:rPr>
        <w:pict>
          <v:line id="_x0000_s1082" style="position:absolute;left:0;text-align:left;flip:x;z-index:251717632" from="231.75pt,182.9pt" to="303.75pt,240.5pt" o:allowincell="f"/>
        </w:pict>
      </w:r>
      <w:r>
        <w:rPr>
          <w:noProof/>
        </w:rPr>
        <w:pict>
          <v:line id="_x0000_s1081" style="position:absolute;left:0;text-align:left;z-index:251716608" from="318.15pt,182.9pt" to="332.55pt,240.5pt" o:allowincell="f"/>
        </w:pict>
      </w:r>
      <w:r>
        <w:rPr>
          <w:noProof/>
        </w:rPr>
        <w:pict>
          <v:rect id="_x0000_s1067" style="position:absolute;left:0;text-align:left;margin-left:217.35pt;margin-top:240.5pt;width:36pt;height:28.8pt;z-index:251702272" o:allowincell="f"/>
        </w:pict>
      </w:r>
      <w:r>
        <w:rPr>
          <w:noProof/>
        </w:rPr>
        <w:pict>
          <v:rect id="_x0000_s1066" style="position:absolute;left:0;text-align:left;margin-left:310.95pt;margin-top:240.5pt;width:36pt;height:28.8pt;z-index:251701248" o:allowincell="f"/>
        </w:pict>
      </w:r>
      <w:r>
        <w:rPr>
          <w:noProof/>
        </w:rPr>
        <w:pict>
          <v:line id="_x0000_s1080" style="position:absolute;left:0;text-align:left;z-index:251715584" from="267.75pt,67.7pt" to="296.55pt,161.3pt" o:allowincell="f"/>
        </w:pict>
      </w:r>
      <w:r>
        <w:rPr>
          <w:noProof/>
        </w:rPr>
        <w:pict>
          <v:rect id="_x0000_s1065" style="position:absolute;left:0;text-align:left;margin-left:433.35pt;margin-top:110.9pt;width:36pt;height:28.8pt;z-index:251700224" o:allowincell="f"/>
        </w:pic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6</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w:t>
      </w:r>
      <w:r>
        <w:rPr>
          <w:rFonts w:ascii="BalticaUzbek" w:hAnsi="BalticaUzbek"/>
          <w:sz w:val="28"/>
          <w:szCs w:val="28"/>
        </w:rPr>
        <w:tab/>
      </w:r>
      <w:r>
        <w:rPr>
          <w:rFonts w:ascii="BalticaUzbek" w:hAnsi="BalticaUzbek"/>
          <w:sz w:val="28"/>
          <w:szCs w:val="28"/>
        </w:rPr>
        <w:tab/>
        <w:t xml:space="preserve">                      2</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АТС</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7</w:t>
      </w:r>
      <w:r>
        <w:rPr>
          <w:rFonts w:ascii="BalticaUzbek" w:hAnsi="BalticaUzbek"/>
          <w:sz w:val="28"/>
          <w:szCs w:val="28"/>
        </w:rPr>
        <w:tab/>
      </w:r>
      <w:r>
        <w:rPr>
          <w:rFonts w:ascii="BalticaUzbek" w:hAnsi="BalticaUzbek"/>
          <w:sz w:val="28"/>
          <w:szCs w:val="28"/>
        </w:rPr>
        <w:tab/>
        <w:t xml:space="preserve"> 7</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АТС                            АТС</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1 </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t xml:space="preserve">      2</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4"/>
          <w:szCs w:val="28"/>
        </w:rPr>
        <w:t xml:space="preserve">          </w:t>
      </w:r>
    </w:p>
    <w:p w:rsidR="003908A4" w:rsidRDefault="003908A4" w:rsidP="003908A4">
      <w:pPr>
        <w:ind w:left="284" w:firstLine="283"/>
        <w:jc w:val="both"/>
        <w:rPr>
          <w:rFonts w:ascii="BalticaUzbek" w:hAnsi="BalticaUzbek"/>
          <w:sz w:val="28"/>
          <w:szCs w:val="28"/>
        </w:rPr>
      </w:pPr>
      <w:r>
        <w:rPr>
          <w:rFonts w:ascii="BalticaUzbek" w:hAnsi="BalticaUzbek"/>
          <w:sz w:val="24"/>
          <w:szCs w:val="28"/>
        </w:rPr>
        <w:t xml:space="preserve"> сигнализация</w:t>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r>
        <w:rPr>
          <w:rFonts w:ascii="BalticaUzbek" w:hAnsi="BalticaUzbek"/>
          <w:sz w:val="28"/>
          <w:szCs w:val="28"/>
        </w:rPr>
        <w:tab/>
      </w:r>
    </w:p>
    <w:p w:rsidR="003908A4" w:rsidRDefault="003908A4" w:rsidP="003908A4">
      <w:pPr>
        <w:ind w:firstLine="567"/>
        <w:jc w:val="center"/>
        <w:rPr>
          <w:rFonts w:ascii="BalticaUzbek" w:hAnsi="BalticaUzbek"/>
          <w:sz w:val="28"/>
          <w:szCs w:val="28"/>
        </w:rPr>
      </w:pPr>
    </w:p>
    <w:p w:rsidR="003908A4" w:rsidRDefault="003908A4" w:rsidP="003908A4">
      <w:pPr>
        <w:ind w:firstLine="567"/>
        <w:rPr>
          <w:rFonts w:ascii="BalticaUzbek" w:hAnsi="BalticaUzbek"/>
          <w:sz w:val="28"/>
          <w:szCs w:val="28"/>
        </w:rPr>
      </w:pPr>
      <w:r>
        <w:rPr>
          <w:rFonts w:ascii="BalticaUzbek" w:hAnsi="BalticaUzbek"/>
          <w:sz w:val="28"/>
          <w:szCs w:val="28"/>
        </w:rPr>
        <w:t>Расм 8.3. Аналог телефон тармоқ структураси.</w:t>
      </w:r>
    </w:p>
    <w:p w:rsidR="003908A4" w:rsidRDefault="003908A4" w:rsidP="003908A4">
      <w:pPr>
        <w:pStyle w:val="3"/>
        <w:jc w:val="left"/>
        <w:rPr>
          <w:rFonts w:ascii="BalticaUzbek" w:hAnsi="BalticaUzbek"/>
          <w:b w:val="0"/>
          <w:bCs w:val="0"/>
        </w:rPr>
      </w:pPr>
      <w:r>
        <w:rPr>
          <w:rFonts w:ascii="BalticaUzbek" w:hAnsi="BalticaUzbek"/>
          <w:b w:val="0"/>
          <w:bCs w:val="0"/>
        </w:rPr>
        <w:t xml:space="preserve">  Расмда            чизиғи сызлашиш канали. – абонентлар.</w:t>
      </w:r>
    </w:p>
    <w:p w:rsidR="003908A4" w:rsidRDefault="003908A4" w:rsidP="003908A4">
      <w:pPr>
        <w:ind w:firstLine="567"/>
        <w:jc w:val="both"/>
        <w:rPr>
          <w:rFonts w:ascii="BalticaUzbek" w:hAnsi="BalticaUzbek"/>
          <w:sz w:val="28"/>
          <w:szCs w:val="28"/>
        </w:rPr>
      </w:pPr>
      <w:r>
        <w:rPr>
          <w:noProof/>
        </w:rPr>
        <w:pict>
          <v:line id="_x0000_s1090" style="position:absolute;left:0;text-align:left;z-index:251725824" from="90pt,-.25pt" to="133.2pt,-.25pt">
            <v:stroke dashstyle="dashDot"/>
          </v:line>
        </w:pict>
      </w:r>
    </w:p>
    <w:p w:rsidR="003908A4" w:rsidRDefault="003908A4" w:rsidP="003908A4">
      <w:pPr>
        <w:ind w:firstLine="567"/>
        <w:jc w:val="both"/>
        <w:rPr>
          <w:rFonts w:ascii="BalticaUzbek" w:hAnsi="BalticaUzbek"/>
          <w:sz w:val="28"/>
          <w:szCs w:val="28"/>
        </w:rPr>
      </w:pPr>
      <w:r>
        <w:rPr>
          <w:rFonts w:ascii="BalticaUzbek" w:hAnsi="BalticaUzbek"/>
          <w:sz w:val="28"/>
          <w:szCs w:val="28"/>
        </w:rPr>
        <w:t>Буни қуйидаги расмда кыришимиз мумкин.</w:t>
      </w:r>
    </w:p>
    <w:p w:rsidR="003908A4" w:rsidRDefault="003908A4" w:rsidP="003908A4">
      <w:pPr>
        <w:ind w:firstLine="567"/>
        <w:jc w:val="both"/>
        <w:rPr>
          <w:rFonts w:ascii="BalticaUzbek" w:hAnsi="BalticaUzbek"/>
          <w:sz w:val="28"/>
          <w:szCs w:val="28"/>
        </w:rPr>
      </w:pPr>
    </w:p>
    <w:p w:rsidR="003908A4" w:rsidRDefault="003908A4" w:rsidP="003908A4">
      <w:pPr>
        <w:ind w:firstLine="567"/>
        <w:jc w:val="both"/>
        <w:rPr>
          <w:rFonts w:ascii="BalticaUzbek" w:hAnsi="BalticaUzbek"/>
          <w:sz w:val="28"/>
          <w:szCs w:val="28"/>
        </w:rPr>
      </w:pPr>
    </w:p>
    <w:p w:rsidR="003908A4" w:rsidRDefault="003908A4" w:rsidP="003908A4">
      <w:pPr>
        <w:ind w:firstLine="567"/>
        <w:jc w:val="both"/>
        <w:rPr>
          <w:rFonts w:ascii="BalticaUzbek" w:hAnsi="BalticaUzbek"/>
          <w:sz w:val="28"/>
          <w:szCs w:val="28"/>
        </w:rPr>
      </w:pPr>
      <w:r>
        <w:rPr>
          <w:noProof/>
        </w:rPr>
        <w:pict>
          <v:line id="_x0000_s1177" style="position:absolute;left:0;text-align:left;z-index:251814912" from="159.75pt,14.8pt" to="246.15pt,14.8pt" o:allowincell="f"/>
        </w:pict>
      </w:r>
      <w:r>
        <w:rPr>
          <w:noProof/>
        </w:rPr>
        <w:pict>
          <v:line id="_x0000_s1176" style="position:absolute;left:0;text-align:left;flip:y;z-index:251813888" from="159.75pt,14.8pt" to="159.75pt,58pt" o:allowincell="f">
            <v:stroke startarrow="block"/>
          </v:line>
        </w:pict>
      </w:r>
      <w:r>
        <w:rPr>
          <w:rFonts w:ascii="BalticaUzbek" w:hAnsi="BalticaUzbek"/>
          <w:sz w:val="28"/>
          <w:szCs w:val="28"/>
        </w:rPr>
        <w:t xml:space="preserve">                                  чақирув тонини узатиш</w:t>
      </w:r>
    </w:p>
    <w:p w:rsidR="003908A4" w:rsidRDefault="003908A4" w:rsidP="003908A4">
      <w:pPr>
        <w:ind w:firstLine="567"/>
        <w:jc w:val="both"/>
        <w:rPr>
          <w:rFonts w:ascii="BalticaUzbek" w:hAnsi="BalticaUzbek"/>
          <w:sz w:val="28"/>
          <w:szCs w:val="28"/>
        </w:rPr>
      </w:pPr>
      <w:r>
        <w:rPr>
          <w:noProof/>
        </w:rPr>
        <w:pict>
          <v:line id="_x0000_s1175" style="position:absolute;left:0;text-align:left;z-index:251812864" from="123.75pt,13.1pt" to="123.75pt,41.9pt" o:allowincell="f">
            <v:stroke endarrow="block"/>
          </v:line>
        </w:pict>
      </w:r>
      <w:r>
        <w:rPr>
          <w:noProof/>
        </w:rPr>
        <w:pict>
          <v:line id="_x0000_s1174" style="position:absolute;left:0;text-align:left;z-index:251811840" from="109.35pt,13.1pt" to="123.75pt,13.1pt" o:allowincell="f"/>
        </w:pict>
      </w:r>
      <w:r>
        <w:rPr>
          <w:rFonts w:ascii="BalticaUzbek" w:hAnsi="BalticaUzbek"/>
          <w:sz w:val="28"/>
          <w:szCs w:val="28"/>
        </w:rPr>
        <w:t>Трубкани кытариш</w:t>
      </w:r>
    </w:p>
    <w:p w:rsidR="003908A4" w:rsidRDefault="003908A4" w:rsidP="003908A4">
      <w:pPr>
        <w:ind w:firstLine="567"/>
        <w:jc w:val="both"/>
        <w:rPr>
          <w:rFonts w:ascii="BalticaUzbek" w:hAnsi="BalticaUzbek"/>
          <w:sz w:val="28"/>
          <w:szCs w:val="28"/>
        </w:rPr>
      </w:pPr>
      <w:r>
        <w:rPr>
          <w:noProof/>
        </w:rPr>
        <w:pict>
          <v:line id="_x0000_s1180" style="position:absolute;left:0;text-align:left;z-index:251817984" from="181.35pt,15.1pt" to="181.35pt,22.3pt" o:allowincell="f"/>
        </w:pict>
      </w:r>
      <w:r>
        <w:rPr>
          <w:noProof/>
        </w:rPr>
        <w:pict>
          <v:line id="_x0000_s1181" style="position:absolute;left:0;text-align:left;z-index:251819008" from="354.15pt,12.4pt" to="354.15pt,19.6pt" o:allowincell="f"/>
        </w:pict>
      </w:r>
      <w:r>
        <w:rPr>
          <w:noProof/>
        </w:rPr>
        <w:pict>
          <v:line id="_x0000_s1179" style="position:absolute;left:0;text-align:left;z-index:251816960" from="282.15pt,14.2pt" to="354.15pt,14.2pt" o:allowincell="f"/>
        </w:pict>
      </w:r>
      <w:r>
        <w:rPr>
          <w:noProof/>
        </w:rPr>
        <w:pict>
          <v:line id="_x0000_s1178" style="position:absolute;left:0;text-align:left;z-index:251815936" from="181.35pt,14.2pt" to="253.35pt,14.2pt" o:allowincell="f"/>
        </w:pict>
      </w:r>
      <w:r>
        <w:rPr>
          <w:rFonts w:ascii="BalticaUzbek" w:hAnsi="BalticaUzbek"/>
          <w:sz w:val="28"/>
          <w:szCs w:val="28"/>
        </w:rPr>
        <w:t xml:space="preserve">                                            3 рақамини териш импульси</w:t>
      </w:r>
    </w:p>
    <w:p w:rsidR="003908A4" w:rsidRDefault="003908A4" w:rsidP="003908A4">
      <w:pPr>
        <w:jc w:val="both"/>
        <w:rPr>
          <w:rFonts w:ascii="BalticaUzbek" w:hAnsi="BalticaUzbek"/>
          <w:sz w:val="28"/>
          <w:szCs w:val="28"/>
        </w:rPr>
      </w:pPr>
      <w:r>
        <w:rPr>
          <w:noProof/>
        </w:rPr>
        <w:pict>
          <v:line id="_x0000_s1169" style="position:absolute;left:0;text-align:left;z-index:251806720" from="181.35pt,9.7pt" to="181.35pt,103.3pt" o:allowincell="f"/>
        </w:pict>
      </w:r>
      <w:r>
        <w:rPr>
          <w:noProof/>
        </w:rPr>
        <w:pict>
          <v:line id="_x0000_s1167" style="position:absolute;left:0;text-align:left;z-index:251804672" from="124.65pt,9.7pt" to="124.65pt,103.3pt" o:allowincell="f"/>
        </w:pict>
      </w:r>
      <w:r>
        <w:rPr>
          <w:noProof/>
        </w:rPr>
        <w:pict>
          <v:line id="_x0000_s1163" style="position:absolute;left:0;text-align:left;z-index:251800576" from="325.35pt,9.7pt" to="325.35pt,103.3pt" o:allowincell="f"/>
        </w:pict>
      </w:r>
      <w:r>
        <w:rPr>
          <w:noProof/>
        </w:rPr>
        <w:pict>
          <v:line id="_x0000_s1165" style="position:absolute;left:0;text-align:left;z-index:251802624" from="375.75pt,9.7pt" to="404.55pt,9.7pt" o:allowincell="f">
            <v:stroke dashstyle="dash"/>
          </v:line>
        </w:pict>
      </w:r>
      <w:r>
        <w:rPr>
          <w:noProof/>
        </w:rPr>
        <w:pict>
          <v:line id="_x0000_s1164" style="position:absolute;left:0;text-align:left;z-index:251801600" from="325.35pt,9.7pt" to="375.75pt,9.7pt" o:allowincell="f"/>
        </w:pict>
      </w:r>
      <w:r>
        <w:rPr>
          <w:noProof/>
        </w:rPr>
        <w:pict>
          <v:line id="_x0000_s1161" style="position:absolute;left:0;text-align:left;z-index:251798528" from="296.55pt,9.7pt" to="296.55pt,103.3pt" o:allowincell="f"/>
        </w:pict>
      </w:r>
      <w:r>
        <w:rPr>
          <w:noProof/>
        </w:rPr>
        <w:pict>
          <v:line id="_x0000_s1160" style="position:absolute;left:0;text-align:left;z-index:251797504" from="267.75pt,9.7pt" to="267.75pt,103.3pt" o:allowincell="f"/>
        </w:pict>
      </w:r>
      <w:r>
        <w:rPr>
          <w:noProof/>
        </w:rPr>
        <w:pict>
          <v:line id="_x0000_s1159" style="position:absolute;left:0;text-align:left;z-index:251796480" from="267.75pt,9.7pt" to="296.55pt,9.7pt" o:allowincell="f"/>
        </w:pict>
      </w:r>
      <w:r>
        <w:rPr>
          <w:noProof/>
        </w:rPr>
        <w:pict>
          <v:line id="_x0000_s1158" style="position:absolute;left:0;text-align:left;z-index:251795456" from="238.95pt,9.7pt" to="267.75pt,9.7pt" o:allowincell="f">
            <v:stroke dashstyle="dash"/>
          </v:line>
        </w:pict>
      </w:r>
      <w:r>
        <w:rPr>
          <w:noProof/>
        </w:rPr>
        <w:pict>
          <v:line id="_x0000_s1153" style="position:absolute;left:0;text-align:left;z-index:251790336" from="181.35pt,9.7pt" to="210.15pt,9.7pt" o:allowincell="f">
            <v:stroke dashstyle="dash"/>
          </v:line>
        </w:pict>
      </w:r>
      <w:r>
        <w:rPr>
          <w:noProof/>
        </w:rPr>
        <w:pict>
          <v:line id="_x0000_s1156" style="position:absolute;left:0;text-align:left;z-index:251793408" from="239.85pt,9.7pt" to="239.85pt,103.3pt" o:allowincell="f"/>
        </w:pict>
      </w:r>
      <w:r>
        <w:rPr>
          <w:noProof/>
        </w:rPr>
        <w:pict>
          <v:line id="_x0000_s1155" style="position:absolute;left:0;text-align:left;z-index:251792384" from="210.15pt,9.7pt" to="210.15pt,103.3pt" o:allowincell="f"/>
        </w:pict>
      </w:r>
      <w:r>
        <w:rPr>
          <w:noProof/>
        </w:rPr>
        <w:pict>
          <v:line id="_x0000_s1154" style="position:absolute;left:0;text-align:left;z-index:251791360" from="210.15pt,9.7pt" to="238.95pt,9.7pt" o:allowincell="f"/>
        </w:pict>
      </w:r>
      <w:r>
        <w:rPr>
          <w:noProof/>
        </w:rPr>
        <w:pict>
          <v:line id="_x0000_s1152" style="position:absolute;left:0;text-align:left;z-index:251789312" from="130.95pt,9.7pt" to="181.35pt,9.7pt" o:allowincell="f"/>
        </w:pict>
      </w:r>
      <w:r>
        <w:rPr>
          <w:noProof/>
        </w:rPr>
        <w:pict>
          <v:line id="_x0000_s1151" style="position:absolute;left:0;text-align:left;z-index:251788288" from="66.15pt,9.7pt" to="130.95pt,9.7pt" o:allowincell="f">
            <v:stroke dashstyle="dash"/>
          </v:line>
        </w:pict>
      </w:r>
      <w:r>
        <w:rPr>
          <w:rFonts w:ascii="BalticaUzbek" w:hAnsi="BalticaUzbek"/>
          <w:sz w:val="28"/>
          <w:szCs w:val="28"/>
        </w:rPr>
        <w:t xml:space="preserve">   шлейф</w:t>
      </w:r>
    </w:p>
    <w:p w:rsidR="003908A4" w:rsidRDefault="003908A4" w:rsidP="003908A4">
      <w:pPr>
        <w:jc w:val="both"/>
        <w:rPr>
          <w:rFonts w:ascii="BalticaUzbek" w:hAnsi="BalticaUzbek"/>
          <w:sz w:val="28"/>
          <w:szCs w:val="28"/>
        </w:rPr>
      </w:pPr>
      <w:r>
        <w:rPr>
          <w:rFonts w:ascii="BalticaUzbek" w:hAnsi="BalticaUzbek"/>
          <w:sz w:val="28"/>
          <w:szCs w:val="28"/>
        </w:rPr>
        <w:t xml:space="preserve">   уланган</w:t>
      </w:r>
    </w:p>
    <w:p w:rsidR="003908A4" w:rsidRDefault="003908A4" w:rsidP="003908A4">
      <w:pPr>
        <w:jc w:val="both"/>
        <w:rPr>
          <w:rFonts w:ascii="BalticaUzbek" w:hAnsi="BalticaUzbek"/>
          <w:sz w:val="28"/>
          <w:szCs w:val="28"/>
        </w:rPr>
      </w:pPr>
      <w:r>
        <w:rPr>
          <w:rFonts w:ascii="BalticaUzbek" w:hAnsi="BalticaUzbek"/>
          <w:sz w:val="28"/>
          <w:szCs w:val="28"/>
        </w:rPr>
        <w:lastRenderedPageBreak/>
        <w:t xml:space="preserve"> (ток утади)</w:t>
      </w:r>
    </w:p>
    <w:p w:rsidR="003908A4" w:rsidRDefault="003908A4" w:rsidP="003908A4">
      <w:pPr>
        <w:ind w:firstLine="567"/>
        <w:jc w:val="both"/>
        <w:rPr>
          <w:rFonts w:ascii="BalticaUzbek" w:hAnsi="BalticaUzbek"/>
          <w:sz w:val="28"/>
          <w:szCs w:val="28"/>
        </w:rPr>
      </w:pPr>
    </w:p>
    <w:p w:rsidR="003908A4" w:rsidRDefault="003908A4" w:rsidP="003908A4">
      <w:pPr>
        <w:ind w:firstLine="284"/>
        <w:jc w:val="both"/>
        <w:rPr>
          <w:rFonts w:ascii="BalticaUzbek" w:hAnsi="BalticaUzbek"/>
          <w:sz w:val="28"/>
          <w:szCs w:val="28"/>
        </w:rPr>
      </w:pPr>
    </w:p>
    <w:p w:rsidR="003908A4" w:rsidRDefault="003908A4" w:rsidP="003908A4">
      <w:pPr>
        <w:ind w:firstLine="284"/>
        <w:jc w:val="both"/>
        <w:rPr>
          <w:rFonts w:ascii="BalticaUzbek" w:hAnsi="BalticaUzbek"/>
          <w:sz w:val="28"/>
          <w:szCs w:val="28"/>
        </w:rPr>
      </w:pPr>
      <w:r>
        <w:rPr>
          <w:rFonts w:ascii="BalticaUzbek" w:hAnsi="BalticaUzbek"/>
          <w:sz w:val="28"/>
          <w:szCs w:val="28"/>
        </w:rPr>
        <w:t>шлейф узилган</w:t>
      </w:r>
    </w:p>
    <w:p w:rsidR="003908A4" w:rsidRDefault="003908A4" w:rsidP="003908A4">
      <w:pPr>
        <w:ind w:firstLine="284"/>
        <w:jc w:val="both"/>
        <w:rPr>
          <w:rFonts w:ascii="BalticaUzbek" w:hAnsi="BalticaUzbek"/>
          <w:sz w:val="28"/>
          <w:szCs w:val="28"/>
        </w:rPr>
      </w:pPr>
      <w:r>
        <w:rPr>
          <w:noProof/>
        </w:rPr>
        <w:pict>
          <v:line id="_x0000_s1173" style="position:absolute;left:0;text-align:left;z-index:251810816" from="325.35pt,6.7pt" to="411.75pt,6.7pt" o:allowincell="f">
            <v:stroke dashstyle="dash"/>
          </v:line>
        </w:pict>
      </w:r>
      <w:r>
        <w:rPr>
          <w:noProof/>
        </w:rPr>
        <w:pict>
          <v:line id="_x0000_s1172" style="position:absolute;left:0;text-align:left;z-index:251809792" from="296.55pt,6.7pt" to="325.35pt,6.7pt" o:allowincell="f"/>
        </w:pict>
      </w:r>
      <w:r>
        <w:rPr>
          <w:noProof/>
        </w:rPr>
        <w:pict>
          <v:line id="_x0000_s1162" style="position:absolute;left:0;text-align:left;z-index:251799552" from="267.75pt,6.7pt" to="296.55pt,6.7pt" o:allowincell="f">
            <v:stroke dashstyle="dash"/>
          </v:line>
        </w:pict>
      </w:r>
      <w:r>
        <w:rPr>
          <w:noProof/>
        </w:rPr>
        <w:pict>
          <v:line id="_x0000_s1171" style="position:absolute;left:0;text-align:left;z-index:251808768" from="238.95pt,6.7pt" to="267.75pt,6.7pt" o:allowincell="f"/>
        </w:pict>
      </w:r>
      <w:r>
        <w:rPr>
          <w:noProof/>
        </w:rPr>
        <w:pict>
          <v:line id="_x0000_s1157" style="position:absolute;left:0;text-align:left;z-index:251794432" from="210.15pt,6.7pt" to="238.95pt,6.7pt" o:allowincell="f">
            <v:stroke dashstyle="dash"/>
          </v:line>
        </w:pict>
      </w:r>
      <w:r>
        <w:rPr>
          <w:noProof/>
        </w:rPr>
        <w:pict>
          <v:line id="_x0000_s1170" style="position:absolute;left:0;text-align:left;z-index:251807744" from="181.35pt,6.7pt" to="210.15pt,6.7pt" o:allowincell="f"/>
        </w:pict>
      </w:r>
      <w:r>
        <w:rPr>
          <w:noProof/>
        </w:rPr>
        <w:pict>
          <v:line id="_x0000_s1168" style="position:absolute;left:0;text-align:left;z-index:251805696" from="123.75pt,6.7pt" to="181.35pt,6.7pt" o:allowincell="f">
            <v:stroke dashstyle="dash"/>
          </v:line>
        </w:pict>
      </w:r>
      <w:r>
        <w:rPr>
          <w:noProof/>
        </w:rPr>
        <w:pict>
          <v:line id="_x0000_s1166" style="position:absolute;left:0;text-align:left;z-index:251803648" from="66.15pt,6.7pt" to="123.75pt,6.7pt" o:allowincell="f"/>
        </w:pict>
      </w:r>
      <w:r>
        <w:rPr>
          <w:rFonts w:ascii="BalticaUzbek" w:hAnsi="BalticaUzbek"/>
          <w:sz w:val="28"/>
          <w:szCs w:val="28"/>
        </w:rPr>
        <w:t>(ток йук)</w:t>
      </w:r>
    </w:p>
    <w:p w:rsidR="003908A4" w:rsidRDefault="003908A4" w:rsidP="003908A4">
      <w:pPr>
        <w:ind w:firstLine="567"/>
        <w:jc w:val="both"/>
        <w:rPr>
          <w:rFonts w:ascii="BalticaUzbek" w:hAnsi="BalticaUzbek"/>
          <w:sz w:val="28"/>
          <w:szCs w:val="28"/>
        </w:rPr>
      </w:pPr>
    </w:p>
    <w:p w:rsidR="003908A4" w:rsidRDefault="003908A4" w:rsidP="003908A4">
      <w:pPr>
        <w:ind w:firstLine="567"/>
        <w:jc w:val="both"/>
        <w:rPr>
          <w:rFonts w:ascii="BalticaUzbek" w:hAnsi="BalticaUzbek"/>
          <w:sz w:val="24"/>
          <w:szCs w:val="28"/>
        </w:rPr>
      </w:pPr>
      <w:r>
        <w:rPr>
          <w:rFonts w:ascii="BalticaUzbek" w:hAnsi="BalticaUzbek"/>
          <w:sz w:val="24"/>
          <w:szCs w:val="28"/>
        </w:rPr>
        <w:t>Расм 8.4.  Чақириқда телефон аппаратининг АТС билан ызаро алоқаси.</w:t>
      </w:r>
    </w:p>
    <w:p w:rsidR="003908A4" w:rsidRDefault="003908A4" w:rsidP="003908A4">
      <w:pPr>
        <w:ind w:firstLine="567"/>
        <w:jc w:val="both"/>
        <w:rPr>
          <w:rFonts w:ascii="BalticaUzbek" w:hAnsi="BalticaUzbek"/>
          <w:sz w:val="28"/>
          <w:szCs w:val="28"/>
        </w:rPr>
      </w:pPr>
    </w:p>
    <w:p w:rsidR="003908A4" w:rsidRDefault="003908A4" w:rsidP="003908A4">
      <w:pPr>
        <w:ind w:firstLine="567"/>
        <w:jc w:val="both"/>
        <w:rPr>
          <w:rFonts w:ascii="BalticaUzbek" w:hAnsi="BalticaUzbek"/>
          <w:sz w:val="28"/>
          <w:szCs w:val="28"/>
        </w:rPr>
      </w:pPr>
      <w:r>
        <w:rPr>
          <w:rFonts w:ascii="BalticaUzbek" w:hAnsi="BalticaUzbek"/>
          <w:sz w:val="28"/>
          <w:szCs w:val="28"/>
        </w:rPr>
        <w:t xml:space="preserve">Тонли теришда рақамларни кодлаштириш учун иккита частота комбинациясидан бири паст частотали юқори (697, 770, 852 ва 941Гц) ва иккинчиси юқори частотали гурух (1209, 1336 ва 1477 Гц)дан фойдаланилади. Тонли териш 10 Гц частотада 50 мс сигнал давомийлигида, шунингдек 50 мс пауза билан бажарилади. Импульсли теришда битта рақам бир нечта импульслар билан узатилади, тонли теришда битта сигнал билан териш, унинг тезлигини импульс теришга нисбатан ошириб беради. Бундай шартли “хабарни” биринчи АТС телефондан олгандан сынг уни узоқроқга маршрутлайди (бу 2,3,4 этап былади). Бунинг учун унда маршрутлаштириш жадвали берилган былиши керак. </w:t>
      </w:r>
    </w:p>
    <w:p w:rsidR="003908A4" w:rsidRDefault="003908A4" w:rsidP="003908A4">
      <w:pPr>
        <w:ind w:firstLine="567"/>
        <w:jc w:val="both"/>
        <w:rPr>
          <w:rFonts w:ascii="BalticaUzbek" w:hAnsi="BalticaUzbek"/>
          <w:sz w:val="28"/>
          <w:szCs w:val="28"/>
        </w:rPr>
      </w:pPr>
      <w:r>
        <w:rPr>
          <w:rFonts w:ascii="BalticaUzbek" w:hAnsi="BalticaUzbek"/>
          <w:sz w:val="28"/>
          <w:szCs w:val="28"/>
        </w:rPr>
        <w:t>Бу жадвал тармоқ маршрутизатори ёки замонавий коммутатор маршрутланиши каби иккилик сон кыринишида оператив хотирада сақланиши зарур эмас, унинг кыриниши телефон коммутаторининг конструкциясига (тузилишига) боғлиқ былади. Чақирувчи абонентнинг телефон аппарати бевосита АТСга уланган былса, у ҳолда чақириқ хабари муваффақият билан АТСга етганда, яна абонент тугалмасида (охирида) худди энг бошланишидагидек “улаш ва узиш” орқали сигнализация шлейфи ишлатилади.</w:t>
      </w:r>
    </w:p>
    <w:p w:rsidR="003908A4" w:rsidRDefault="003908A4" w:rsidP="003908A4">
      <w:pPr>
        <w:ind w:firstLine="567"/>
        <w:jc w:val="both"/>
        <w:rPr>
          <w:rFonts w:ascii="BalticaUzbek" w:hAnsi="BalticaUzbek"/>
          <w:sz w:val="28"/>
          <w:szCs w:val="28"/>
        </w:rPr>
      </w:pPr>
      <w:r>
        <w:rPr>
          <w:rFonts w:ascii="BalticaUzbek" w:hAnsi="BalticaUzbek"/>
          <w:sz w:val="28"/>
          <w:szCs w:val="28"/>
        </w:rPr>
        <w:t xml:space="preserve">Агар чақирувчи 5 этап абонент тугалмасида чақириқ қабул қилинди деб ҳисобланади. Охирги  АТС </w:t>
      </w:r>
      <w:r>
        <w:rPr>
          <w:rFonts w:ascii="BalticaUzbek" w:hAnsi="BalticaUzbek"/>
          <w:sz w:val="28"/>
          <w:szCs w:val="28"/>
          <w:lang w:val="en-US"/>
        </w:rPr>
        <w:t>Connet</w:t>
      </w:r>
      <w:r>
        <w:rPr>
          <w:rFonts w:ascii="BalticaUzbek" w:hAnsi="BalticaUzbek"/>
          <w:sz w:val="28"/>
          <w:szCs w:val="28"/>
        </w:rPr>
        <w:t xml:space="preserve"> – “Соединение” сигнализация хабар протоколини қайта йыналишига узатади. “Соединение” (улаш) хабари оралиқ АТС орқали қайта йыналишга узатилади, бунда жорий АТС чегарасидаги ташкил этувчи каналнинг якуний коммутацияси бажарилади (6,7,8 этаплар). Кейин, телефон тармоғи орқали ырнатилган канал орқали дуплекс режимда овоз ахбороти узатилади. Агар тармоқ бутунлай аналогли былса, у ҳолда овоз барча йылларда аналог формада узатилади, бунда ҳар бир оралиқ АТС унга 3,1 КГц кенгликдаги канални ажратиб беради.</w:t>
      </w:r>
    </w:p>
    <w:p w:rsidR="003908A4" w:rsidRDefault="003908A4" w:rsidP="003908A4">
      <w:pPr>
        <w:ind w:firstLine="567"/>
        <w:jc w:val="both"/>
        <w:rPr>
          <w:rFonts w:ascii="BalticaUzbek" w:hAnsi="BalticaUzbek"/>
          <w:sz w:val="28"/>
          <w:szCs w:val="28"/>
        </w:rPr>
      </w:pPr>
    </w:p>
    <w:p w:rsidR="003908A4" w:rsidRDefault="003908A4" w:rsidP="003908A4">
      <w:pPr>
        <w:numPr>
          <w:ilvl w:val="0"/>
          <w:numId w:val="2"/>
        </w:numPr>
        <w:tabs>
          <w:tab w:val="clear" w:pos="360"/>
          <w:tab w:val="num" w:pos="-142"/>
        </w:tabs>
        <w:ind w:left="0" w:firstLine="0"/>
        <w:jc w:val="center"/>
        <w:rPr>
          <w:rFonts w:ascii="BalticaUzbek" w:hAnsi="BalticaUzbek"/>
          <w:b/>
          <w:bCs/>
          <w:sz w:val="28"/>
          <w:szCs w:val="28"/>
        </w:rPr>
      </w:pPr>
      <w:r>
        <w:rPr>
          <w:rFonts w:ascii="BalticaUzbek" w:hAnsi="BalticaUzbek"/>
          <w:b/>
          <w:bCs/>
          <w:sz w:val="28"/>
          <w:szCs w:val="28"/>
        </w:rPr>
        <w:t>Коммутацияланган рақамли каналларнинг хизмати</w:t>
      </w:r>
    </w:p>
    <w:p w:rsidR="003908A4" w:rsidRDefault="003908A4" w:rsidP="003908A4">
      <w:pPr>
        <w:jc w:val="both"/>
        <w:rPr>
          <w:rFonts w:ascii="BalticaUzbek" w:hAnsi="BalticaUzbek"/>
          <w:sz w:val="28"/>
          <w:szCs w:val="28"/>
        </w:rPr>
      </w:pPr>
    </w:p>
    <w:p w:rsidR="003908A4" w:rsidRDefault="003908A4" w:rsidP="003908A4">
      <w:pPr>
        <w:ind w:firstLine="360"/>
        <w:jc w:val="both"/>
        <w:rPr>
          <w:rFonts w:ascii="BalticaUzbek" w:hAnsi="BalticaUzbek"/>
          <w:sz w:val="28"/>
          <w:szCs w:val="28"/>
        </w:rPr>
      </w:pPr>
      <w:r>
        <w:rPr>
          <w:rFonts w:ascii="BalticaUzbek" w:hAnsi="BalticaUzbek"/>
          <w:sz w:val="28"/>
          <w:szCs w:val="28"/>
        </w:rPr>
        <w:t xml:space="preserve">Коммутацияланган каналли тармоқлар аналог ва рақамли былади. рақамли (ТДМ) тармоқларда мультиплекслаштириш ва коммутация ҳар доим </w:t>
      </w:r>
      <w:r>
        <w:rPr>
          <w:rFonts w:ascii="BalticaUzbek" w:hAnsi="BalticaUzbek"/>
          <w:sz w:val="28"/>
          <w:szCs w:val="28"/>
          <w:lang w:val="en-US"/>
        </w:rPr>
        <w:t>TDM</w:t>
      </w:r>
      <w:r>
        <w:rPr>
          <w:rFonts w:ascii="BalticaUzbek" w:hAnsi="BalticaUzbek"/>
          <w:sz w:val="28"/>
          <w:szCs w:val="28"/>
        </w:rPr>
        <w:t xml:space="preserve"> коммутация усули билан коммутацияланади, абонентлар эса ҳар доим рақамли абонент тугалмаси (</w:t>
      </w:r>
      <w:r>
        <w:rPr>
          <w:rFonts w:ascii="BalticaUzbek" w:hAnsi="BalticaUzbek"/>
          <w:sz w:val="28"/>
          <w:szCs w:val="28"/>
          <w:lang w:val="en-US"/>
        </w:rPr>
        <w:t>DSL</w:t>
      </w:r>
      <w:r>
        <w:rPr>
          <w:rFonts w:ascii="BalticaUzbek" w:hAnsi="BalticaUzbek"/>
          <w:sz w:val="28"/>
          <w:szCs w:val="28"/>
        </w:rPr>
        <w:t>) быйича уланади.</w:t>
      </w:r>
    </w:p>
    <w:p w:rsidR="003908A4" w:rsidRDefault="003908A4" w:rsidP="003908A4">
      <w:pPr>
        <w:ind w:firstLine="360"/>
        <w:jc w:val="both"/>
        <w:rPr>
          <w:rFonts w:ascii="BalticaUzbek" w:hAnsi="BalticaUzbek"/>
          <w:sz w:val="28"/>
          <w:szCs w:val="28"/>
        </w:rPr>
      </w:pPr>
      <w:r>
        <w:rPr>
          <w:rFonts w:ascii="BalticaUzbek" w:hAnsi="BalticaUzbek"/>
          <w:sz w:val="28"/>
          <w:szCs w:val="28"/>
        </w:rPr>
        <w:t>Алоқа йыллари быйича маълумотларни узатиш қуйидагиларга былинади.</w:t>
      </w:r>
    </w:p>
    <w:p w:rsidR="003908A4" w:rsidRDefault="003908A4" w:rsidP="003908A4">
      <w:pPr>
        <w:pStyle w:val="a7"/>
        <w:numPr>
          <w:ilvl w:val="0"/>
          <w:numId w:val="6"/>
        </w:numPr>
        <w:tabs>
          <w:tab w:val="clear" w:pos="360"/>
          <w:tab w:val="num" w:pos="786"/>
        </w:tabs>
        <w:ind w:left="0" w:firstLine="426"/>
        <w:jc w:val="both"/>
        <w:rPr>
          <w:rFonts w:ascii="BalticaUzbek" w:hAnsi="BalticaUzbek"/>
          <w:sz w:val="28"/>
          <w:szCs w:val="28"/>
        </w:rPr>
      </w:pPr>
      <w:r>
        <w:rPr>
          <w:rFonts w:ascii="BalticaUzbek" w:hAnsi="BalticaUzbek"/>
          <w:sz w:val="28"/>
          <w:szCs w:val="28"/>
        </w:rPr>
        <w:t>Симплекс – алоқа йыллари быйича узатиш фақат бир йыналишда бажарилади.</w:t>
      </w:r>
    </w:p>
    <w:p w:rsidR="003908A4" w:rsidRDefault="003908A4" w:rsidP="003908A4">
      <w:pPr>
        <w:numPr>
          <w:ilvl w:val="0"/>
          <w:numId w:val="4"/>
        </w:numPr>
        <w:tabs>
          <w:tab w:val="clear" w:pos="360"/>
          <w:tab w:val="num" w:pos="720"/>
          <w:tab w:val="num" w:pos="795"/>
        </w:tabs>
        <w:ind w:left="720"/>
        <w:jc w:val="both"/>
        <w:rPr>
          <w:rFonts w:ascii="BalticaUzbek" w:hAnsi="BalticaUzbek"/>
          <w:sz w:val="28"/>
          <w:szCs w:val="28"/>
        </w:rPr>
      </w:pPr>
      <w:r>
        <w:rPr>
          <w:rFonts w:ascii="BalticaUzbek" w:hAnsi="BalticaUzbek"/>
          <w:sz w:val="28"/>
          <w:szCs w:val="28"/>
        </w:rPr>
        <w:lastRenderedPageBreak/>
        <w:t>Ярим дуплекс – узатиш икки йыналишда бажарилади.</w:t>
      </w:r>
    </w:p>
    <w:p w:rsidR="003908A4" w:rsidRDefault="003908A4" w:rsidP="003908A4">
      <w:pPr>
        <w:numPr>
          <w:ilvl w:val="0"/>
          <w:numId w:val="4"/>
        </w:numPr>
        <w:tabs>
          <w:tab w:val="clear" w:pos="360"/>
          <w:tab w:val="num" w:pos="720"/>
          <w:tab w:val="num" w:pos="795"/>
        </w:tabs>
        <w:ind w:left="720"/>
        <w:jc w:val="both"/>
        <w:rPr>
          <w:rFonts w:ascii="BalticaUzbek" w:hAnsi="BalticaUzbek"/>
          <w:sz w:val="28"/>
          <w:szCs w:val="28"/>
        </w:rPr>
      </w:pPr>
      <w:r>
        <w:rPr>
          <w:rFonts w:ascii="BalticaUzbek" w:hAnsi="BalticaUzbek"/>
          <w:sz w:val="28"/>
          <w:szCs w:val="28"/>
        </w:rPr>
        <w:t>Дуплекс – узатиш бир вақтда икки йыналишда бажарилади.</w:t>
      </w:r>
    </w:p>
    <w:p w:rsidR="003908A4" w:rsidRDefault="003908A4" w:rsidP="003908A4">
      <w:pPr>
        <w:tabs>
          <w:tab w:val="num" w:pos="795"/>
        </w:tabs>
        <w:ind w:firstLine="360"/>
        <w:jc w:val="both"/>
        <w:rPr>
          <w:rFonts w:ascii="BalticaUzbek" w:hAnsi="BalticaUzbek"/>
          <w:sz w:val="28"/>
          <w:szCs w:val="28"/>
        </w:rPr>
      </w:pPr>
      <w:r>
        <w:rPr>
          <w:rFonts w:ascii="BalticaUzbek" w:hAnsi="BalticaUzbek"/>
          <w:sz w:val="28"/>
          <w:szCs w:val="28"/>
        </w:rPr>
        <w:t xml:space="preserve">Икки симли йылда рақамларни кодлаштиришда дуплекс режимни </w:t>
      </w:r>
      <w:r>
        <w:rPr>
          <w:rFonts w:ascii="BalticaUzbek" w:hAnsi="BalticaUzbek"/>
          <w:sz w:val="28"/>
          <w:szCs w:val="28"/>
          <w:lang w:val="en-US"/>
        </w:rPr>
        <w:t>TDM</w:t>
      </w:r>
      <w:r>
        <w:rPr>
          <w:rFonts w:ascii="BalticaUzbek" w:hAnsi="BalticaUzbek"/>
          <w:sz w:val="28"/>
          <w:szCs w:val="28"/>
        </w:rPr>
        <w:t xml:space="preserve"> (вақтни тақсимланувидаги мультиплексирлаштириш – </w:t>
      </w:r>
      <w:r>
        <w:rPr>
          <w:rFonts w:ascii="BalticaUzbek" w:hAnsi="BalticaUzbek"/>
          <w:sz w:val="28"/>
          <w:szCs w:val="28"/>
          <w:lang w:val="en-US"/>
        </w:rPr>
        <w:t>Time</w:t>
      </w:r>
      <w:r>
        <w:rPr>
          <w:rFonts w:ascii="BalticaUzbek" w:hAnsi="BalticaUzbek"/>
          <w:sz w:val="28"/>
          <w:szCs w:val="28"/>
        </w:rPr>
        <w:t xml:space="preserve"> </w:t>
      </w:r>
      <w:r>
        <w:rPr>
          <w:rFonts w:ascii="BalticaUzbek" w:hAnsi="BalticaUzbek"/>
          <w:sz w:val="28"/>
          <w:szCs w:val="28"/>
          <w:lang w:val="en-US"/>
        </w:rPr>
        <w:t>Division</w:t>
      </w:r>
      <w:r>
        <w:rPr>
          <w:rFonts w:ascii="BalticaUzbek" w:hAnsi="BalticaUzbek"/>
          <w:sz w:val="28"/>
          <w:szCs w:val="28"/>
        </w:rPr>
        <w:t xml:space="preserve"> </w:t>
      </w:r>
      <w:r>
        <w:rPr>
          <w:rFonts w:ascii="BalticaUzbek" w:hAnsi="BalticaUzbek"/>
          <w:sz w:val="28"/>
          <w:szCs w:val="28"/>
          <w:lang w:val="en-US"/>
        </w:rPr>
        <w:t>Multiplexing</w:t>
      </w:r>
      <w:r>
        <w:rPr>
          <w:rFonts w:ascii="BalticaUzbek" w:hAnsi="BalticaUzbek"/>
          <w:sz w:val="28"/>
          <w:szCs w:val="28"/>
        </w:rPr>
        <w:t xml:space="preserve">, </w:t>
      </w:r>
      <w:r>
        <w:rPr>
          <w:rFonts w:ascii="BalticaUzbek" w:hAnsi="BalticaUzbek"/>
          <w:sz w:val="28"/>
          <w:szCs w:val="28"/>
          <w:lang w:val="en-US"/>
        </w:rPr>
        <w:t>TDM</w:t>
      </w:r>
      <w:r>
        <w:rPr>
          <w:rFonts w:ascii="BalticaUzbek" w:hAnsi="BalticaUzbek"/>
          <w:sz w:val="28"/>
          <w:szCs w:val="28"/>
        </w:rPr>
        <w:t>) техникаси амалга оширади.</w:t>
      </w:r>
    </w:p>
    <w:p w:rsidR="003908A4" w:rsidRDefault="003908A4" w:rsidP="003908A4">
      <w:pPr>
        <w:tabs>
          <w:tab w:val="num" w:pos="795"/>
        </w:tabs>
        <w:ind w:firstLine="360"/>
        <w:jc w:val="both"/>
        <w:rPr>
          <w:rFonts w:ascii="BalticaUzbek" w:hAnsi="BalticaUzbek"/>
          <w:sz w:val="28"/>
          <w:szCs w:val="28"/>
        </w:rPr>
      </w:pPr>
      <w:r>
        <w:rPr>
          <w:rFonts w:ascii="BalticaUzbek" w:hAnsi="BalticaUzbek"/>
          <w:sz w:val="28"/>
          <w:szCs w:val="28"/>
        </w:rPr>
        <w:tab/>
        <w:t>24 абонент кыринишида мультиплексирлашни амалга оширувчи Т1 аппарати ишлаб чиқилган. Т1 – мультиплексрлари овозни 8000 Гц частота билан рақамлаштиришни амалга ошириб берди. Натижада ҳар бир абонент канал 64 К бит</w:t>
      </w:r>
      <w:r>
        <w:rPr>
          <w:sz w:val="28"/>
          <w:szCs w:val="28"/>
        </w:rPr>
        <w:t>/</w:t>
      </w:r>
      <w:r>
        <w:rPr>
          <w:rFonts w:ascii="BalticaUzbek" w:hAnsi="BalticaUzbek"/>
          <w:sz w:val="28"/>
          <w:szCs w:val="28"/>
        </w:rPr>
        <w:t xml:space="preserve">с да маълумотларни рақам оқимига айлантириб берди. Магистрал АТСларни улашда Т1 мультиплексорлари жуда кучсиз мультиплекслашувчи восита былиб коди, шунинг учун тезликлар иерархиясини ташкил этувчи технология ғояси олдинга сурилди. Тыртта Т1, Т2, Т3, Т4 кыринишидаги канал рақам иерархияси быйича бирлаштирилди. Т1, Т2, Т3 аппаратура учта тезлик даражасидаги магистрал ва периферияли каналларни барпо этиб, ызаро харакат қила олади. </w:t>
      </w:r>
    </w:p>
    <w:p w:rsidR="003908A4" w:rsidRDefault="003908A4" w:rsidP="003908A4">
      <w:pPr>
        <w:tabs>
          <w:tab w:val="num" w:pos="795"/>
        </w:tabs>
        <w:ind w:firstLine="360"/>
        <w:jc w:val="both"/>
        <w:rPr>
          <w:rFonts w:ascii="BalticaUzbek" w:hAnsi="BalticaUzbek"/>
          <w:sz w:val="28"/>
          <w:szCs w:val="28"/>
        </w:rPr>
      </w:pPr>
      <w:r>
        <w:rPr>
          <w:rFonts w:ascii="BalticaUzbek" w:hAnsi="BalticaUzbek"/>
          <w:sz w:val="28"/>
          <w:szCs w:val="28"/>
          <w:u w:val="single"/>
        </w:rPr>
        <w:t>Рақамли технологияларнинг</w:t>
      </w:r>
      <w:r>
        <w:rPr>
          <w:rFonts w:ascii="BalticaUzbek" w:hAnsi="BalticaUzbek"/>
          <w:sz w:val="28"/>
          <w:szCs w:val="28"/>
        </w:rPr>
        <w:t xml:space="preserve"> икки авлоди мавжуд: </w:t>
      </w:r>
      <w:r>
        <w:rPr>
          <w:rFonts w:ascii="BalticaUzbek" w:hAnsi="BalticaUzbek"/>
          <w:sz w:val="28"/>
          <w:szCs w:val="28"/>
          <w:u w:val="single"/>
        </w:rPr>
        <w:t xml:space="preserve">плезиохрон </w:t>
      </w:r>
      <w:r>
        <w:rPr>
          <w:rFonts w:ascii="BalticaUzbek" w:hAnsi="BalticaUzbek"/>
          <w:sz w:val="28"/>
          <w:szCs w:val="28"/>
        </w:rPr>
        <w:t>(“плезио” сызи “деярли” деган маънони яъни деярли синхрон рақамли (</w:t>
      </w:r>
      <w:r>
        <w:rPr>
          <w:rFonts w:ascii="BalticaUzbek" w:hAnsi="BalticaUzbek"/>
          <w:sz w:val="28"/>
          <w:szCs w:val="28"/>
          <w:lang w:val="en-US"/>
        </w:rPr>
        <w:t>Peesiochxonous</w:t>
      </w:r>
      <w:r>
        <w:rPr>
          <w:rFonts w:ascii="BalticaUzbek" w:hAnsi="BalticaUzbek"/>
          <w:sz w:val="28"/>
          <w:szCs w:val="28"/>
        </w:rPr>
        <w:t xml:space="preserve"> </w:t>
      </w:r>
      <w:r>
        <w:rPr>
          <w:rFonts w:ascii="BalticaUzbek" w:hAnsi="BalticaUzbek"/>
          <w:sz w:val="28"/>
          <w:szCs w:val="28"/>
          <w:lang w:val="en-US"/>
        </w:rPr>
        <w:t>Digital</w:t>
      </w:r>
      <w:r>
        <w:rPr>
          <w:rFonts w:ascii="BalticaUzbek" w:hAnsi="BalticaUzbek"/>
          <w:sz w:val="28"/>
          <w:szCs w:val="28"/>
        </w:rPr>
        <w:t xml:space="preserve"> </w:t>
      </w:r>
      <w:r>
        <w:rPr>
          <w:rFonts w:ascii="BalticaUzbek" w:hAnsi="BalticaUzbek"/>
          <w:sz w:val="28"/>
          <w:szCs w:val="28"/>
          <w:lang w:val="en-US"/>
        </w:rPr>
        <w:t>Hierarchy</w:t>
      </w:r>
      <w:r>
        <w:rPr>
          <w:rFonts w:ascii="BalticaUzbek" w:hAnsi="BalticaUzbek"/>
          <w:sz w:val="28"/>
          <w:szCs w:val="28"/>
        </w:rPr>
        <w:t xml:space="preserve">, </w:t>
      </w:r>
      <w:r>
        <w:rPr>
          <w:rFonts w:ascii="BalticaUzbek" w:hAnsi="BalticaUzbek"/>
          <w:sz w:val="28"/>
          <w:szCs w:val="28"/>
          <w:lang w:val="en-US"/>
        </w:rPr>
        <w:t>PDH</w:t>
      </w:r>
      <w:r>
        <w:rPr>
          <w:rFonts w:ascii="BalticaUzbek" w:hAnsi="BalticaUzbek"/>
          <w:sz w:val="28"/>
          <w:szCs w:val="28"/>
        </w:rPr>
        <w:t>) ва кейинроқ синхрон рақамли  (</w:t>
      </w:r>
      <w:r>
        <w:rPr>
          <w:rFonts w:ascii="BalticaUzbek" w:hAnsi="BalticaUzbek"/>
          <w:sz w:val="28"/>
          <w:szCs w:val="28"/>
          <w:lang w:val="en-US"/>
        </w:rPr>
        <w:t>Sunchronous</w:t>
      </w:r>
      <w:r>
        <w:rPr>
          <w:rFonts w:ascii="BalticaUzbek" w:hAnsi="BalticaUzbek"/>
          <w:sz w:val="28"/>
          <w:szCs w:val="28"/>
        </w:rPr>
        <w:t xml:space="preserve"> </w:t>
      </w:r>
      <w:r>
        <w:rPr>
          <w:rFonts w:ascii="BalticaUzbek" w:hAnsi="BalticaUzbek"/>
          <w:sz w:val="28"/>
          <w:szCs w:val="28"/>
          <w:lang w:val="en-US"/>
        </w:rPr>
        <w:t>Didital</w:t>
      </w:r>
      <w:r>
        <w:rPr>
          <w:rFonts w:ascii="BalticaUzbek" w:hAnsi="BalticaUzbek"/>
          <w:sz w:val="28"/>
          <w:szCs w:val="28"/>
        </w:rPr>
        <w:t xml:space="preserve"> </w:t>
      </w:r>
      <w:r>
        <w:rPr>
          <w:rFonts w:ascii="BalticaUzbek" w:hAnsi="BalticaUzbek"/>
          <w:sz w:val="28"/>
          <w:szCs w:val="28"/>
          <w:lang w:val="en-US"/>
        </w:rPr>
        <w:t>Hierarchy</w:t>
      </w:r>
      <w:r>
        <w:rPr>
          <w:rFonts w:ascii="BalticaUzbek" w:hAnsi="BalticaUzbek"/>
          <w:sz w:val="28"/>
          <w:szCs w:val="28"/>
        </w:rPr>
        <w:t xml:space="preserve">, </w:t>
      </w:r>
      <w:r>
        <w:rPr>
          <w:rFonts w:ascii="BalticaUzbek" w:hAnsi="BalticaUzbek"/>
          <w:sz w:val="28"/>
          <w:szCs w:val="28"/>
          <w:lang w:val="en-US"/>
        </w:rPr>
        <w:t>SDH</w:t>
      </w:r>
      <w:r>
        <w:rPr>
          <w:rFonts w:ascii="BalticaUzbek" w:hAnsi="BalticaUzbek"/>
          <w:sz w:val="28"/>
          <w:szCs w:val="28"/>
        </w:rPr>
        <w:t>) технологиялар ишлаб чиқилган.</w:t>
      </w:r>
    </w:p>
    <w:p w:rsidR="003908A4" w:rsidRDefault="003908A4" w:rsidP="003908A4">
      <w:pPr>
        <w:tabs>
          <w:tab w:val="num" w:pos="795"/>
        </w:tabs>
        <w:ind w:firstLine="360"/>
        <w:jc w:val="both"/>
        <w:rPr>
          <w:rFonts w:ascii="BalticaUzbek" w:hAnsi="BalticaUzbek"/>
          <w:sz w:val="28"/>
          <w:szCs w:val="28"/>
        </w:rPr>
      </w:pPr>
      <w:r>
        <w:rPr>
          <w:rFonts w:ascii="BalticaUzbek" w:hAnsi="BalticaUzbek"/>
          <w:sz w:val="28"/>
          <w:szCs w:val="28"/>
        </w:rPr>
        <w:t>Мультиплексирлаш ва коммутациялаш рақамли аппаратура 60-йил охирида Ат</w:t>
      </w:r>
      <w:r>
        <w:rPr>
          <w:rFonts w:ascii="BalticaUzbek" w:hAnsi="BalticaUzbek"/>
          <w:position w:val="-10"/>
        </w:rPr>
        <w:object w:dxaOrig="2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4.25pt" o:ole="" fillcolor="window">
            <v:imagedata r:id="rId5" o:title=""/>
          </v:shape>
          <o:OLEObject Type="Embed" ProgID="Equation.3" ShapeID="_x0000_i1025" DrawAspect="Content" ObjectID="_1364985969" r:id="rId6"/>
        </w:object>
      </w:r>
      <w:r>
        <w:rPr>
          <w:rFonts w:ascii="BalticaUzbek" w:hAnsi="BalticaUzbek"/>
          <w:sz w:val="28"/>
          <w:szCs w:val="28"/>
        </w:rPr>
        <w:t xml:space="preserve">т компания томонидан телефон тармоғининг йирик коммутаторлар алоқасидаги муаммоларни ечиш учун ишлаб чиқилган. (Юқорида баён этилган Т1 – аппаратурасига ишлаш. </w:t>
      </w:r>
      <w:r>
        <w:rPr>
          <w:rFonts w:ascii="BalticaUzbek" w:hAnsi="BalticaUzbek"/>
          <w:sz w:val="28"/>
          <w:szCs w:val="28"/>
          <w:lang w:val="en-US"/>
        </w:rPr>
        <w:t>PDH</w:t>
      </w:r>
      <w:r>
        <w:rPr>
          <w:rFonts w:ascii="BalticaUzbek" w:hAnsi="BalticaUzbek"/>
          <w:sz w:val="28"/>
          <w:szCs w:val="28"/>
        </w:rPr>
        <w:t xml:space="preserve"> – тармоғига тегишли). </w:t>
      </w:r>
      <w:r>
        <w:rPr>
          <w:rFonts w:ascii="BalticaUzbek" w:hAnsi="BalticaUzbek"/>
          <w:sz w:val="28"/>
          <w:szCs w:val="28"/>
          <w:lang w:val="en-US"/>
        </w:rPr>
        <w:t>PDH</w:t>
      </w:r>
      <w:r>
        <w:rPr>
          <w:rFonts w:ascii="BalticaUzbek" w:hAnsi="BalticaUzbek"/>
          <w:sz w:val="28"/>
          <w:szCs w:val="28"/>
        </w:rPr>
        <w:t xml:space="preserve"> технологияси бир неча камчиликларга эмас. Мультиплексрлаш ва демультиплекслаштириш жуда мураккаб ва самарасиз жараёнлар асосий камчилигидир.</w:t>
      </w:r>
    </w:p>
    <w:p w:rsidR="003908A4" w:rsidRDefault="003908A4" w:rsidP="003908A4">
      <w:pPr>
        <w:tabs>
          <w:tab w:val="num" w:pos="795"/>
        </w:tabs>
        <w:ind w:firstLine="360"/>
        <w:jc w:val="both"/>
        <w:rPr>
          <w:rFonts w:ascii="BalticaUzbek" w:hAnsi="BalticaUzbek"/>
          <w:sz w:val="28"/>
          <w:szCs w:val="28"/>
        </w:rPr>
      </w:pPr>
      <w:r>
        <w:rPr>
          <w:rFonts w:ascii="BalticaUzbek" w:hAnsi="BalticaUzbek"/>
          <w:sz w:val="28"/>
          <w:szCs w:val="28"/>
        </w:rPr>
        <w:t>“Плезиохрон” термини ызи маълумот оқимини тылиқ синхрон эмаслигини айтиб турибти. Бирлаштирилган каналдан фойдаланувчиларни маълумотларини олиш учун кадрларни тылиқ демультиплекслаштириш лозим. 64 кбит</w:t>
      </w:r>
      <w:r>
        <w:rPr>
          <w:sz w:val="28"/>
          <w:szCs w:val="28"/>
        </w:rPr>
        <w:t>/</w:t>
      </w:r>
      <w:r>
        <w:rPr>
          <w:rFonts w:ascii="BalticaUzbek" w:hAnsi="BalticaUzbek"/>
          <w:sz w:val="28"/>
          <w:szCs w:val="28"/>
        </w:rPr>
        <w:t xml:space="preserve">сли абонент каналининг маълумотини олиш учун Т3 канал кадрларини, Т2 даражасидаги кадрларни мультиплекслаш, сынгра Т1 кадр даражасига, кейин Т1 кадрларни ызини ҳам демодуляция даражасига етказиш керак. Бу камчиликни йықотиш учун </w:t>
      </w:r>
      <w:r>
        <w:rPr>
          <w:rFonts w:ascii="BalticaUzbek" w:hAnsi="BalticaUzbek"/>
          <w:sz w:val="28"/>
          <w:szCs w:val="28"/>
          <w:lang w:val="en-US"/>
        </w:rPr>
        <w:t>PDH</w:t>
      </w:r>
      <w:r>
        <w:rPr>
          <w:rFonts w:ascii="BalticaUzbek" w:hAnsi="BalticaUzbek"/>
          <w:sz w:val="28"/>
          <w:szCs w:val="28"/>
        </w:rPr>
        <w:t xml:space="preserve"> тармоқларида юқори тезликдаги каналлардан фойдаланувчининг маълумотларини олишда демультиплекслаштириш жараёнини камайтириш каби бир қанча қышимча ишлар қабул қилинди. </w:t>
      </w:r>
      <w:r>
        <w:rPr>
          <w:rFonts w:ascii="BalticaUzbek" w:hAnsi="BalticaUzbek"/>
          <w:sz w:val="28"/>
          <w:szCs w:val="28"/>
          <w:lang w:val="en-US"/>
        </w:rPr>
        <w:t>PDH</w:t>
      </w:r>
      <w:r>
        <w:rPr>
          <w:rFonts w:ascii="BalticaUzbek" w:hAnsi="BalticaUzbek"/>
          <w:sz w:val="28"/>
          <w:szCs w:val="28"/>
        </w:rPr>
        <w:t>нинг яна бир камчилиги тармоқни бошқариш ва назоратлаш учун ырнатилган жараёнлар йық.</w:t>
      </w:r>
    </w:p>
    <w:p w:rsidR="003908A4" w:rsidRDefault="003908A4" w:rsidP="003908A4">
      <w:pPr>
        <w:tabs>
          <w:tab w:val="num" w:pos="795"/>
        </w:tabs>
        <w:ind w:firstLine="360"/>
        <w:jc w:val="both"/>
        <w:rPr>
          <w:rFonts w:ascii="BalticaUzbek" w:hAnsi="BalticaUzbek"/>
          <w:sz w:val="28"/>
          <w:szCs w:val="28"/>
        </w:rPr>
      </w:pPr>
      <w:r>
        <w:rPr>
          <w:rFonts w:ascii="BalticaUzbek" w:hAnsi="BalticaUzbek"/>
          <w:sz w:val="28"/>
          <w:szCs w:val="28"/>
        </w:rPr>
        <w:t xml:space="preserve">Учинчи камчили </w:t>
      </w:r>
      <w:r>
        <w:rPr>
          <w:rFonts w:ascii="BalticaUzbek" w:hAnsi="BalticaUzbek"/>
          <w:sz w:val="28"/>
          <w:szCs w:val="28"/>
          <w:lang w:val="en-US"/>
        </w:rPr>
        <w:t>PDH</w:t>
      </w:r>
      <w:r>
        <w:rPr>
          <w:rFonts w:ascii="BalticaUzbek" w:hAnsi="BalticaUzbek"/>
          <w:sz w:val="28"/>
          <w:szCs w:val="28"/>
        </w:rPr>
        <w:t xml:space="preserve"> технологиясининг тезкорлигини пастлиги. Бу кырсатилган камчиликлар янги технология былган. </w:t>
      </w:r>
    </w:p>
    <w:p w:rsidR="003908A4" w:rsidRDefault="003908A4" w:rsidP="003908A4">
      <w:pPr>
        <w:tabs>
          <w:tab w:val="num" w:pos="795"/>
        </w:tabs>
        <w:ind w:firstLine="360"/>
        <w:jc w:val="both"/>
        <w:rPr>
          <w:rFonts w:ascii="BalticaUzbek" w:hAnsi="BalticaUzbek"/>
          <w:sz w:val="28"/>
          <w:szCs w:val="28"/>
        </w:rPr>
      </w:pPr>
      <w:r>
        <w:rPr>
          <w:rFonts w:ascii="BalticaUzbek" w:hAnsi="BalticaUzbek"/>
          <w:sz w:val="28"/>
          <w:szCs w:val="28"/>
        </w:rPr>
        <w:t>Синхрон рақамли иерархия (</w:t>
      </w:r>
      <w:r>
        <w:rPr>
          <w:rFonts w:ascii="BalticaUzbek" w:hAnsi="BalticaUzbek"/>
          <w:sz w:val="28"/>
          <w:szCs w:val="28"/>
          <w:lang w:val="en-US"/>
        </w:rPr>
        <w:t>Sunchronous</w:t>
      </w:r>
      <w:r>
        <w:rPr>
          <w:rFonts w:ascii="BalticaUzbek" w:hAnsi="BalticaUzbek"/>
          <w:sz w:val="28"/>
          <w:szCs w:val="28"/>
        </w:rPr>
        <w:t xml:space="preserve"> </w:t>
      </w:r>
      <w:r>
        <w:rPr>
          <w:rFonts w:ascii="BalticaUzbek" w:hAnsi="BalticaUzbek"/>
          <w:sz w:val="28"/>
          <w:szCs w:val="28"/>
          <w:lang w:val="en-US"/>
        </w:rPr>
        <w:t>Didital</w:t>
      </w:r>
      <w:r>
        <w:rPr>
          <w:rFonts w:ascii="BalticaUzbek" w:hAnsi="BalticaUzbek"/>
          <w:sz w:val="28"/>
          <w:szCs w:val="28"/>
        </w:rPr>
        <w:t xml:space="preserve"> </w:t>
      </w:r>
      <w:r>
        <w:rPr>
          <w:rFonts w:ascii="BalticaUzbek" w:hAnsi="BalticaUzbek"/>
          <w:sz w:val="28"/>
          <w:szCs w:val="28"/>
          <w:lang w:val="en-US"/>
        </w:rPr>
        <w:t>Hierarchy</w:t>
      </w:r>
      <w:r>
        <w:rPr>
          <w:rFonts w:ascii="BalticaUzbek" w:hAnsi="BalticaUzbek"/>
          <w:sz w:val="28"/>
          <w:szCs w:val="28"/>
        </w:rPr>
        <w:t xml:space="preserve">, </w:t>
      </w:r>
      <w:r>
        <w:rPr>
          <w:rFonts w:ascii="BalticaUzbek" w:hAnsi="BalticaUzbek"/>
          <w:sz w:val="28"/>
          <w:szCs w:val="28"/>
          <w:lang w:val="en-US"/>
        </w:rPr>
        <w:t>SDH</w:t>
      </w:r>
      <w:r>
        <w:rPr>
          <w:rFonts w:ascii="BalticaUzbek" w:hAnsi="BalticaUzbek"/>
          <w:sz w:val="28"/>
          <w:szCs w:val="28"/>
        </w:rPr>
        <w:t xml:space="preserve">) деб номланган технологияда тылдирилган. </w:t>
      </w:r>
      <w:r>
        <w:rPr>
          <w:rFonts w:ascii="BalticaUzbek" w:hAnsi="BalticaUzbek"/>
          <w:sz w:val="28"/>
          <w:szCs w:val="28"/>
          <w:lang w:val="en-US"/>
        </w:rPr>
        <w:t>SDH</w:t>
      </w:r>
      <w:r>
        <w:rPr>
          <w:rFonts w:ascii="BalticaUzbek" w:hAnsi="BalticaUzbek"/>
          <w:sz w:val="28"/>
          <w:szCs w:val="28"/>
        </w:rPr>
        <w:t xml:space="preserve"> тармоғи бир бирлик мегобайтдан то 10 мегобайт секундга кенг диапазон тезликларини рақами каналларда мустахкам транспорт тармоғини барпо этиш учун ишлаб чиқилган.</w:t>
      </w:r>
    </w:p>
    <w:p w:rsidR="003908A4" w:rsidRDefault="003908A4" w:rsidP="003908A4">
      <w:pPr>
        <w:tabs>
          <w:tab w:val="num" w:pos="795"/>
        </w:tabs>
        <w:ind w:firstLine="360"/>
        <w:jc w:val="both"/>
        <w:rPr>
          <w:rFonts w:ascii="BalticaUzbek" w:hAnsi="BalticaUzbek"/>
          <w:sz w:val="28"/>
          <w:szCs w:val="28"/>
        </w:rPr>
      </w:pPr>
      <w:r>
        <w:rPr>
          <w:rFonts w:ascii="BalticaUzbek" w:hAnsi="BalticaUzbek"/>
          <w:sz w:val="28"/>
          <w:szCs w:val="28"/>
          <w:lang w:val="en-US"/>
        </w:rPr>
        <w:t>SDH</w:t>
      </w:r>
      <w:r>
        <w:rPr>
          <w:rFonts w:ascii="BalticaUzbek" w:hAnsi="BalticaUzbek"/>
          <w:sz w:val="28"/>
          <w:szCs w:val="28"/>
        </w:rPr>
        <w:t xml:space="preserve"> тармоғи тақсимланган вақтда синхрон мультиплекслаштиришдан фойдаланувчи коммутацияланган каналли тармоқ синфига мансуб, (яъни </w:t>
      </w:r>
      <w:r>
        <w:rPr>
          <w:rFonts w:ascii="BalticaUzbek" w:hAnsi="BalticaUzbek"/>
          <w:sz w:val="28"/>
          <w:szCs w:val="28"/>
          <w:lang w:val="en-US"/>
        </w:rPr>
        <w:lastRenderedPageBreak/>
        <w:t>TDM</w:t>
      </w:r>
      <w:r>
        <w:rPr>
          <w:rFonts w:ascii="BalticaUzbek" w:hAnsi="BalticaUzbek"/>
          <w:sz w:val="28"/>
          <w:szCs w:val="28"/>
        </w:rPr>
        <w:t xml:space="preserve">) – бунда алоҳида абонентлардан ахборот ички кадр таркибидаги нисбий вақт холати быйича адресланади, аниқ адреслар быйича эмас. </w:t>
      </w:r>
      <w:r>
        <w:rPr>
          <w:rFonts w:ascii="BalticaUzbek" w:hAnsi="BalticaUzbek"/>
          <w:sz w:val="28"/>
          <w:szCs w:val="28"/>
          <w:lang w:val="en-US"/>
        </w:rPr>
        <w:t>SDH</w:t>
      </w:r>
      <w:r>
        <w:rPr>
          <w:rFonts w:ascii="BalticaUzbek" w:hAnsi="BalticaUzbek"/>
          <w:sz w:val="28"/>
          <w:szCs w:val="28"/>
        </w:rPr>
        <w:t xml:space="preserve"> каналлари одатда плезиохрон рақамли иерархия технологияси быйича ишлайдиган иккита перифериф каналларини бирлаштириш учун ишлатилади қуйидаги расмда тырт хил абонент асбобларини улаш учун ишлатиладиган </w:t>
      </w:r>
      <w:r>
        <w:rPr>
          <w:rFonts w:ascii="BalticaUzbek" w:hAnsi="BalticaUzbek"/>
          <w:sz w:val="28"/>
          <w:szCs w:val="28"/>
          <w:lang w:val="en-US"/>
        </w:rPr>
        <w:t>SDH</w:t>
      </w:r>
      <w:r>
        <w:rPr>
          <w:rFonts w:ascii="BalticaUzbek" w:hAnsi="BalticaUzbek"/>
          <w:sz w:val="28"/>
          <w:szCs w:val="28"/>
        </w:rPr>
        <w:t xml:space="preserve"> канали кырсатилган.</w:t>
      </w:r>
    </w:p>
    <w:p w:rsidR="003908A4" w:rsidRDefault="003908A4" w:rsidP="003908A4">
      <w:pPr>
        <w:tabs>
          <w:tab w:val="num" w:pos="795"/>
        </w:tabs>
        <w:ind w:firstLine="360"/>
        <w:jc w:val="both"/>
        <w:rPr>
          <w:rFonts w:ascii="BalticaUzbek" w:hAnsi="BalticaUzbek"/>
          <w:sz w:val="28"/>
          <w:szCs w:val="28"/>
        </w:rPr>
      </w:pPr>
      <w:r>
        <w:rPr>
          <w:noProof/>
        </w:rPr>
        <w:pict>
          <v:rect id="_x0000_s1213" style="position:absolute;left:0;text-align:left;margin-left:382.95pt;margin-top:14.75pt;width:21.6pt;height:43.2pt;z-index:251851776" o:allowincell="f"/>
        </w:pict>
      </w:r>
      <w:r>
        <w:rPr>
          <w:noProof/>
        </w:rPr>
        <w:pict>
          <v:rect id="_x0000_s1212" style="position:absolute;left:0;text-align:left;margin-left:361.35pt;margin-top:14.75pt;width:21.6pt;height:43.2pt;z-index:251850752" o:allowincell="f"/>
        </w:pict>
      </w:r>
      <w:r>
        <w:rPr>
          <w:noProof/>
        </w:rPr>
        <w:pict>
          <v:rect id="_x0000_s1211" style="position:absolute;left:0;text-align:left;margin-left:339.75pt;margin-top:14.75pt;width:21.6pt;height:43.2pt;z-index:251849728" o:allowincell="f"/>
        </w:pict>
      </w:r>
      <w:r>
        <w:rPr>
          <w:noProof/>
        </w:rPr>
        <w:pict>
          <v:rect id="_x0000_s1203" style="position:absolute;left:0;text-align:left;margin-left:152.55pt;margin-top:14.75pt;width:21.6pt;height:36pt;z-index:251841536" o:allowincell="f"/>
        </w:pict>
      </w:r>
    </w:p>
    <w:p w:rsidR="003908A4" w:rsidRDefault="003908A4" w:rsidP="003908A4">
      <w:pPr>
        <w:tabs>
          <w:tab w:val="num" w:pos="795"/>
        </w:tabs>
        <w:ind w:firstLine="360"/>
        <w:jc w:val="both"/>
        <w:rPr>
          <w:rFonts w:ascii="BalticaUzbek" w:hAnsi="BalticaUzbek"/>
          <w:sz w:val="28"/>
          <w:szCs w:val="28"/>
        </w:rPr>
      </w:pPr>
      <w:r>
        <w:rPr>
          <w:noProof/>
        </w:rPr>
        <w:pict>
          <v:line id="_x0000_s1217" style="position:absolute;left:0;text-align:left;z-index:251855872" from="365.55pt,13.95pt" to="379.95pt,13.95pt" o:allowincell="f"/>
        </w:pict>
      </w:r>
      <w:r>
        <w:rPr>
          <w:noProof/>
        </w:rPr>
        <w:pict>
          <v:line id="_x0000_s1220" style="position:absolute;left:0;text-align:left;z-index:251858944" from="388.35pt,13.95pt" to="402.75pt,13.95pt" o:allowincell="f"/>
        </w:pict>
      </w:r>
      <w:r>
        <w:rPr>
          <w:noProof/>
        </w:rPr>
        <w:pict>
          <v:line id="_x0000_s1214" style="position:absolute;left:0;text-align:left;z-index:251852800" from="343.35pt,13.05pt" to="357.75pt,13.05pt" o:allowincell="f"/>
        </w:pict>
      </w:r>
      <w:r>
        <w:rPr>
          <w:noProof/>
        </w:rPr>
        <w:pict>
          <v:line id="_x0000_s1208" style="position:absolute;left:0;text-align:left;z-index:251846656" from="159.75pt,13.05pt" to="174.15pt,13.05pt" o:allowincell="f"/>
        </w:pict>
      </w:r>
      <w:r>
        <w:rPr>
          <w:noProof/>
        </w:rPr>
        <w:pict>
          <v:rect id="_x0000_s1204" style="position:absolute;left:0;text-align:left;margin-left:138.15pt;margin-top:5.85pt;width:21.6pt;height:36pt;z-index:251842560" o:allowincell="f"/>
        </w:pict>
      </w:r>
    </w:p>
    <w:p w:rsidR="003908A4" w:rsidRDefault="003908A4" w:rsidP="003908A4">
      <w:pPr>
        <w:tabs>
          <w:tab w:val="num" w:pos="795"/>
        </w:tabs>
        <w:ind w:firstLine="360"/>
        <w:jc w:val="both"/>
        <w:rPr>
          <w:rFonts w:ascii="BalticaUzbek" w:hAnsi="BalticaUzbek"/>
          <w:sz w:val="28"/>
          <w:szCs w:val="28"/>
        </w:rPr>
      </w:pPr>
      <w:r>
        <w:rPr>
          <w:noProof/>
        </w:rPr>
        <w:pict>
          <v:line id="_x0000_s1256" style="position:absolute;left:0;text-align:left;flip:x y;z-index:251895808" from="304.65pt,12.25pt" to="311.85pt,26.65pt" o:allowincell="f"/>
        </w:pict>
      </w:r>
      <w:r>
        <w:rPr>
          <w:noProof/>
        </w:rPr>
        <w:pict>
          <v:line id="_x0000_s1255" style="position:absolute;left:0;text-align:left;flip:y;z-index:251894784" from="310.95pt,11.35pt" to="339.75pt,25.75pt" o:allowincell="f"/>
        </w:pict>
      </w:r>
      <w:r>
        <w:rPr>
          <w:noProof/>
        </w:rPr>
        <w:pict>
          <v:line id="_x0000_s1225" style="position:absolute;left:0;text-align:left;flip:x y;z-index:251864064" from="100.35pt,11.35pt" to="107.55pt,18.55pt" o:allowincell="f"/>
        </w:pict>
      </w:r>
      <w:r>
        <w:rPr>
          <w:noProof/>
        </w:rPr>
        <w:pict>
          <v:line id="_x0000_s1224" style="position:absolute;left:0;text-align:left;flip:y;z-index:251863040" from="109.35pt,4.15pt" to="138.15pt,18.55pt" o:allowincell="f"/>
        </w:pict>
      </w:r>
      <w:r>
        <w:rPr>
          <w:noProof/>
        </w:rPr>
        <w:pict>
          <v:line id="_x0000_s1221" style="position:absolute;left:0;text-align:left;z-index:251859968" from="344.55pt,11.65pt" to="358.95pt,11.65pt" o:allowincell="f"/>
        </w:pict>
      </w:r>
      <w:r>
        <w:rPr>
          <w:noProof/>
        </w:rPr>
        <w:pict>
          <v:line id="_x0000_s1222" style="position:absolute;left:0;text-align:left;z-index:251860992" from="364.65pt,11.95pt" to="379.05pt,11.95pt" o:allowincell="f"/>
        </w:pict>
      </w:r>
      <w:r>
        <w:rPr>
          <w:noProof/>
        </w:rPr>
        <w:pict>
          <v:line id="_x0000_s1216" style="position:absolute;left:0;text-align:left;z-index:251854848" from="365.25pt,4.45pt" to="379.65pt,4.45pt" o:allowincell="f"/>
        </w:pict>
      </w:r>
      <w:r>
        <w:rPr>
          <w:noProof/>
        </w:rPr>
        <w:pict>
          <v:line id="_x0000_s1218" style="position:absolute;left:0;text-align:left;z-index:251856896" from="389.25pt,10.45pt" to="403.65pt,10.45pt" o:allowincell="f"/>
        </w:pict>
      </w:r>
      <w:r>
        <w:rPr>
          <w:noProof/>
        </w:rPr>
        <w:pict>
          <v:line id="_x0000_s1219" style="position:absolute;left:0;text-align:left;z-index:251857920" from="388.65pt,4.15pt" to="403.05pt,4.15pt" o:allowincell="f"/>
        </w:pict>
      </w:r>
      <w:r>
        <w:rPr>
          <w:noProof/>
        </w:rPr>
        <w:pict>
          <v:line id="_x0000_s1215" style="position:absolute;left:0;text-align:left;z-index:251853824" from="344.25pt,4.45pt" to="358.65pt,4.45pt" o:allowincell="f"/>
        </w:pict>
      </w:r>
      <w:r>
        <w:rPr>
          <w:noProof/>
        </w:rPr>
        <w:pict>
          <v:line id="_x0000_s1209" style="position:absolute;left:0;text-align:left;z-index:251847680" from="160.05pt,7.15pt" to="174.45pt,7.15pt" o:allowincell="f"/>
        </w:pict>
      </w:r>
      <w:r>
        <w:rPr>
          <w:noProof/>
        </w:rPr>
        <w:pict>
          <v:line id="_x0000_s1210" style="position:absolute;left:0;text-align:left;z-index:251848704" from="159.75pt,2.35pt" to="174.15pt,2.35pt" o:allowincell="f"/>
        </w:pict>
      </w:r>
      <w:r>
        <w:rPr>
          <w:noProof/>
        </w:rPr>
        <w:pict>
          <v:line id="_x0000_s1206" style="position:absolute;left:0;text-align:left;z-index:251844608" from="141.15pt,14.35pt" to="155.55pt,14.35pt" o:allowincell="f"/>
        </w:pict>
      </w:r>
      <w:r>
        <w:rPr>
          <w:noProof/>
        </w:rPr>
        <w:pict>
          <v:line id="_x0000_s1207" style="position:absolute;left:0;text-align:left;z-index:251845632" from="141.75pt,8.65pt" to="156.15pt,8.65pt" o:allowincell="f"/>
        </w:pict>
      </w:r>
      <w:r>
        <w:rPr>
          <w:noProof/>
        </w:rPr>
        <w:pict>
          <v:line id="_x0000_s1205" style="position:absolute;left:0;text-align:left;z-index:251843584" from="141.75pt,4.15pt" to="156.15pt,4.15pt" o:allowincell="f"/>
        </w:pict>
      </w:r>
    </w:p>
    <w:p w:rsidR="003908A4" w:rsidRDefault="003908A4" w:rsidP="003908A4">
      <w:pPr>
        <w:tabs>
          <w:tab w:val="num" w:pos="795"/>
        </w:tabs>
        <w:ind w:firstLine="360"/>
        <w:jc w:val="both"/>
        <w:rPr>
          <w:rFonts w:ascii="BalticaUzbek" w:hAnsi="BalticaUzbek"/>
          <w:sz w:val="28"/>
          <w:szCs w:val="28"/>
        </w:rPr>
      </w:pP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252" type="#_x0000_t5" style="position:absolute;left:0;text-align:left;margin-left:309.15pt;margin-top:6.95pt;width:7.2pt;height:14.4pt;rotation:11614810fd;z-index:251891712" o:allowincell="f" fillcolor="black"/>
        </w:pict>
      </w:r>
      <w:r>
        <w:rPr>
          <w:noProof/>
        </w:rPr>
        <w:pict>
          <v:shape id="_x0000_s1223" type="#_x0000_t5" style="position:absolute;left:0;text-align:left;margin-left:105.75pt;margin-top:-.4pt;width:7.2pt;height:14.4pt;z-index:251862016" o:allowincell="f" fillcolor="black"/>
        </w:pict>
      </w:r>
      <w:r>
        <w:rPr>
          <w:noProof/>
        </w:rPr>
        <w:pict>
          <v:oval id="_x0000_s1202" style="position:absolute;left:0;text-align:left;margin-left:292.05pt;margin-top:13.25pt;width:43.2pt;height:86.4pt;z-index:251840512" o:allowincell="f"/>
        </w:pict>
      </w:r>
      <w:r>
        <w:rPr>
          <w:noProof/>
        </w:rPr>
        <w:pict>
          <v:oval id="_x0000_s1200" style="position:absolute;left:0;text-align:left;margin-left:87.75pt;margin-top:9.65pt;width:43.2pt;height:86.4pt;z-index:251838464" o:allowincell="f"/>
        </w:pict>
      </w:r>
    </w:p>
    <w:p w:rsidR="003908A4" w:rsidRDefault="003908A4" w:rsidP="003908A4">
      <w:pPr>
        <w:tabs>
          <w:tab w:val="num" w:pos="795"/>
        </w:tabs>
        <w:ind w:firstLine="360"/>
        <w:jc w:val="both"/>
        <w:rPr>
          <w:rFonts w:ascii="BalticaUzbek" w:hAnsi="BalticaUzbek"/>
          <w:sz w:val="28"/>
          <w:szCs w:val="28"/>
        </w:rPr>
      </w:pPr>
      <w:r>
        <w:rPr>
          <w:noProof/>
        </w:rPr>
        <w:pict>
          <v:oval id="_x0000_s1201" style="position:absolute;left:0;text-align:left;margin-left:620.55pt;margin-top:5.55pt;width:43.2pt;height:86.4pt;z-index:251839488" o:allowincell="f"/>
        </w:pict>
      </w:r>
    </w:p>
    <w:p w:rsidR="003908A4" w:rsidRDefault="003908A4" w:rsidP="003908A4">
      <w:pPr>
        <w:tabs>
          <w:tab w:val="num" w:pos="795"/>
        </w:tabs>
        <w:ind w:firstLine="360"/>
        <w:jc w:val="both"/>
        <w:rPr>
          <w:rFonts w:ascii="BalticaUzbek" w:hAnsi="BalticaUzbek"/>
          <w:sz w:val="28"/>
          <w:szCs w:val="28"/>
        </w:rPr>
      </w:pPr>
      <w:r>
        <w:rPr>
          <w:noProof/>
        </w:rPr>
        <w:pict>
          <v:line id="_x0000_s1257" style="position:absolute;left:0;text-align:left;flip:y;z-index:251896832" from="336.15pt,11.65pt" to="343.35pt,18.85pt" o:allowincell="f"/>
        </w:pict>
      </w:r>
      <w:r>
        <w:rPr>
          <w:noProof/>
        </w:rPr>
        <w:pict>
          <v:shape id="_x0000_s1251" type="#_x0000_t5" style="position:absolute;left:0;text-align:left;margin-left:331.65pt;margin-top:12.55pt;width:7.2pt;height:14.4pt;z-index:251890688" o:allowincell="f" fillcolor="black"/>
        </w:pict>
      </w:r>
      <w:r>
        <w:rPr>
          <w:noProof/>
        </w:rPr>
        <w:pict>
          <v:shape id="_x0000_s1229" type="#_x0000_t5" style="position:absolute;left:0;text-align:left;margin-left:231.75pt;margin-top:15.25pt;width:7.2pt;height:14.4pt;z-index:251868160" o:allowincell="f" fillcolor="black"/>
        </w:pict>
      </w:r>
      <w:r>
        <w:rPr>
          <w:noProof/>
        </w:rPr>
        <w:pict>
          <v:shape id="_x0000_s1227" type="#_x0000_t5" style="position:absolute;left:0;text-align:left;margin-left:159.75pt;margin-top:13.45pt;width:7.2pt;height:14.4pt;z-index:251866112" o:allowincell="f" fillcolor="black"/>
        </w:pict>
      </w:r>
    </w:p>
    <w:p w:rsidR="003908A4" w:rsidRDefault="003908A4" w:rsidP="003908A4">
      <w:pPr>
        <w:tabs>
          <w:tab w:val="num" w:pos="795"/>
        </w:tabs>
        <w:ind w:firstLine="360"/>
        <w:jc w:val="both"/>
        <w:rPr>
          <w:rFonts w:ascii="BalticaUzbek" w:hAnsi="BalticaUzbek"/>
          <w:sz w:val="28"/>
          <w:szCs w:val="28"/>
        </w:rPr>
      </w:pPr>
      <w:r>
        <w:rPr>
          <w:noProof/>
        </w:rPr>
        <w:pict>
          <v:line id="_x0000_s1258" style="position:absolute;left:0;text-align:left;z-index:251897856" from="337.05pt,5.45pt" to="346.95pt,11.75pt" o:allowincell="f"/>
        </w:pict>
      </w:r>
      <w:r>
        <w:rPr>
          <w:noProof/>
        </w:rPr>
        <w:pict>
          <v:line id="_x0000_s1239" style="position:absolute;left:0;text-align:left;z-index:251878400" from="237.15pt,12.65pt" to="258.75pt,41.45pt" o:allowincell="f"/>
        </w:pict>
      </w:r>
      <w:r>
        <w:rPr>
          <w:noProof/>
        </w:rPr>
        <w:pict>
          <v:line id="_x0000_s1240" style="position:absolute;left:0;text-align:left;flip:x;z-index:251879424" from="200.25pt,11.75pt" to="236.25pt,33.35pt" o:allowincell="f"/>
        </w:pict>
      </w:r>
      <w:r>
        <w:rPr>
          <w:noProof/>
        </w:rPr>
        <w:pict>
          <v:shape id="_x0000_s1228" type="#_x0000_t5" style="position:absolute;left:0;text-align:left;margin-left:84.15pt;margin-top:-3.55pt;width:7.2pt;height:14.4pt;rotation:6431054fd;z-index:251867136" o:allowincell="f" fillcolor="black"/>
        </w:pict>
      </w:r>
      <w:r>
        <w:rPr>
          <w:noProof/>
        </w:rPr>
        <w:pict>
          <v:line id="_x0000_s1226" style="position:absolute;left:0;text-align:left;z-index:251865088" from="123.75pt,4.55pt" to="296.55pt,4.55pt" o:allowincell="f">
            <v:stroke startarrow="block" endarrow="block"/>
          </v:line>
        </w:pict>
      </w:r>
    </w:p>
    <w:p w:rsidR="003908A4" w:rsidRDefault="003908A4" w:rsidP="003908A4">
      <w:pPr>
        <w:tabs>
          <w:tab w:val="num" w:pos="795"/>
        </w:tabs>
        <w:ind w:firstLine="360"/>
        <w:jc w:val="both"/>
        <w:rPr>
          <w:rFonts w:ascii="BalticaUzbek" w:hAnsi="BalticaUzbek"/>
          <w:sz w:val="28"/>
          <w:szCs w:val="28"/>
        </w:rPr>
      </w:pPr>
      <w:r>
        <w:rPr>
          <w:noProof/>
        </w:rPr>
        <w:pict>
          <v:line id="_x0000_s1259" style="position:absolute;left:0;text-align:left;flip:y;z-index:251898880" from="339.75pt,9.15pt" to="346.95pt,16.35pt" o:allowincell="f"/>
        </w:pict>
      </w:r>
      <w:r>
        <w:rPr>
          <w:noProof/>
        </w:rPr>
        <w:pict>
          <v:shape id="_x0000_s1253" type="#_x0000_t5" style="position:absolute;left:0;text-align:left;margin-left:291.15pt;margin-top:8.25pt;width:7.2pt;height:14.4pt;rotation:2897686fd;z-index:251892736" o:allowincell="f" fillcolor="black"/>
        </w:pict>
      </w:r>
      <w:r>
        <w:rPr>
          <w:noProof/>
        </w:rPr>
        <w:pict>
          <v:shape id="_x0000_s1250" type="#_x0000_t5" style="position:absolute;left:0;text-align:left;margin-left:328.95pt;margin-top:6.45pt;width:7.2pt;height:14.4pt;rotation:19389044fd;z-index:251889664" o:allowincell="f" fillcolor="black"/>
        </w:pict>
      </w:r>
      <w:r>
        <w:rPr>
          <w:noProof/>
        </w:rPr>
        <w:pict>
          <v:shape id="_x0000_s1242" type="#_x0000_t5" style="position:absolute;left:0;text-align:left;margin-left:248.85pt;margin-top:10.05pt;width:7.2pt;height:7.2pt;z-index:251881472" o:allowincell="f" fillcolor="black"/>
        </w:pict>
      </w:r>
      <w:r>
        <w:rPr>
          <w:noProof/>
        </w:rPr>
        <w:pict>
          <v:shape id="_x0000_s1241" type="#_x0000_t5" style="position:absolute;left:0;text-align:left;margin-left:199.35pt;margin-top:9.9pt;width:7.2pt;height:7.2pt;flip:x;z-index:251880448" o:allowincell="f" fillcolor="black"/>
        </w:pict>
      </w:r>
    </w:p>
    <w:p w:rsidR="003908A4" w:rsidRDefault="003908A4" w:rsidP="003908A4">
      <w:pPr>
        <w:tabs>
          <w:tab w:val="num" w:pos="795"/>
        </w:tabs>
        <w:ind w:firstLine="360"/>
        <w:jc w:val="both"/>
        <w:rPr>
          <w:rFonts w:ascii="BalticaUzbek" w:hAnsi="BalticaUzbek"/>
          <w:sz w:val="28"/>
          <w:szCs w:val="28"/>
        </w:rPr>
      </w:pPr>
      <w:r>
        <w:rPr>
          <w:noProof/>
        </w:rPr>
        <w:pict>
          <v:line id="_x0000_s1279" style="position:absolute;left:0;text-align:left;flip:y;z-index:251919360" from="73.35pt,15.55pt" to="109.35pt,37.15pt" o:allowincell="f"/>
        </w:pict>
      </w:r>
      <w:r>
        <w:rPr>
          <w:noProof/>
        </w:rPr>
        <w:pict>
          <v:shape id="_x0000_s1270" type="#_x0000_t5" style="position:absolute;left:0;text-align:left;margin-left:104.85pt;margin-top:5.65pt;width:7.2pt;height:14.4pt;z-index:251910144" o:allowincell="f" fillcolor="black"/>
        </w:pict>
      </w:r>
      <w:r>
        <w:rPr>
          <w:noProof/>
        </w:rPr>
        <w:pict>
          <v:line id="_x0000_s1260" style="position:absolute;left:0;text-align:left;z-index:251899904" from="339.75pt,1.15pt" to="346.95pt,8.35pt" o:allowincell="f"/>
        </w:pict>
      </w:r>
      <w:r>
        <w:rPr>
          <w:noProof/>
        </w:rPr>
        <w:pict>
          <v:shape id="_x0000_s1254" type="#_x0000_t5" style="position:absolute;left:0;text-align:left;margin-left:307.35pt;margin-top:10.15pt;width:7.2pt;height:14.4pt;z-index:251893760" o:allowincell="f" fillcolor="black"/>
        </w:pict>
      </w:r>
      <w:r>
        <w:rPr>
          <w:noProof/>
        </w:rPr>
        <w:pict>
          <v:rect id="_x0000_s1234" style="position:absolute;left:0;text-align:left;margin-left:246.15pt;margin-top:8.35pt;width:21.6pt;height:36pt;z-index:251873280" o:allowincell="f"/>
        </w:pict>
      </w:r>
      <w:r>
        <w:rPr>
          <w:noProof/>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238" type="#_x0000_t22" style="position:absolute;left:0;text-align:left;margin-left:221.85pt;margin-top:8.35pt;width:14.4pt;height:21.6pt;z-index:251877376" o:allowincell="f"/>
        </w:pict>
      </w:r>
      <w:r>
        <w:rPr>
          <w:noProof/>
        </w:rPr>
        <w:pict>
          <v:line id="_x0000_s1243" style="position:absolute;left:0;text-align:left;flip:x y;z-index:251882496" from="203.85pt,1.15pt" to="232.65pt,8.35pt" o:allowincell="f"/>
        </w:pict>
      </w:r>
      <w:r>
        <w:rPr>
          <w:noProof/>
        </w:rPr>
        <w:pict>
          <v:line id="_x0000_s1231" style="position:absolute;left:0;text-align:left;z-index:251870208" from="192.15pt,15.55pt" to="206.55pt,15.55pt" o:allowincell="f"/>
        </w:pict>
      </w:r>
      <w:r>
        <w:rPr>
          <w:noProof/>
        </w:rPr>
        <w:pict>
          <v:rect id="_x0000_s1230" style="position:absolute;left:0;text-align:left;margin-left:188.55pt;margin-top:1.15pt;width:21.6pt;height:36pt;z-index:251869184" o:allowincell="f"/>
        </w:pict>
      </w:r>
    </w:p>
    <w:p w:rsidR="003908A4" w:rsidRDefault="003908A4" w:rsidP="003908A4">
      <w:pPr>
        <w:tabs>
          <w:tab w:val="num" w:pos="795"/>
        </w:tabs>
        <w:ind w:firstLine="360"/>
        <w:jc w:val="both"/>
        <w:rPr>
          <w:rFonts w:ascii="BalticaUzbek" w:hAnsi="BalticaUzbek"/>
          <w:sz w:val="28"/>
          <w:szCs w:val="28"/>
        </w:rPr>
      </w:pPr>
      <w:r>
        <w:rPr>
          <w:noProof/>
        </w:rPr>
        <w:pict>
          <v:line id="_x0000_s1281" style="position:absolute;left:0;text-align:left;z-index:251921408" from="107.55pt,3.95pt" to="107.55pt,18.35pt" o:allowincell="f"/>
        </w:pict>
      </w:r>
      <w:r>
        <w:rPr>
          <w:noProof/>
        </w:rPr>
        <w:pict>
          <v:line id="_x0000_s1280" style="position:absolute;left:0;text-align:left;z-index:251920384" from="111.15pt,3.95pt" to="166.95pt,28.25pt" o:allowincell="f"/>
        </w:pict>
      </w:r>
      <w:r>
        <w:rPr>
          <w:noProof/>
        </w:rPr>
        <w:pict>
          <v:line id="_x0000_s1266" style="position:absolute;left:0;text-align:left;z-index:251906048" from="310.95pt,6.65pt" to="310.95pt,21.05pt" o:allowincell="f"/>
        </w:pict>
      </w:r>
      <w:r>
        <w:rPr>
          <w:noProof/>
        </w:rPr>
        <w:pict>
          <v:line id="_x0000_s1263" style="position:absolute;left:0;text-align:left;flip:x;z-index:251902976" from="296.55pt,6.65pt" to="310.95pt,28.25pt" o:allowincell="f">
            <v:stroke endarrow="block"/>
          </v:line>
        </w:pict>
      </w:r>
      <w:r>
        <w:rPr>
          <w:noProof/>
        </w:rPr>
        <w:pict>
          <v:line id="_x0000_s1261" style="position:absolute;left:0;text-align:left;z-index:251900928" from="314.55pt,5.75pt" to="336.15pt,20.15pt" o:allowincell="f">
            <v:stroke endarrow="block"/>
          </v:line>
        </w:pict>
      </w:r>
      <w:r>
        <w:rPr>
          <w:noProof/>
        </w:rPr>
        <w:pict>
          <v:line id="_x0000_s1235" style="position:absolute;left:0;text-align:left;z-index:251874304" from="249.75pt,6.65pt" to="264.15pt,6.65pt" o:allowincell="f"/>
        </w:pict>
      </w:r>
      <w:r>
        <w:rPr>
          <w:noProof/>
        </w:rPr>
        <w:pict>
          <v:line id="_x0000_s1237" style="position:absolute;left:0;text-align:left;z-index:251876352" from="249.75pt,11.15pt" to="264.15pt,11.15pt" o:allowincell="f"/>
        </w:pict>
      </w:r>
      <w:r>
        <w:rPr>
          <w:noProof/>
        </w:rPr>
        <w:pict>
          <v:line id="_x0000_s1233" style="position:absolute;left:0;text-align:left;z-index:251872256" from="192.15pt,3.95pt" to="206.55pt,3.95pt" o:allowincell="f"/>
        </w:pict>
      </w:r>
      <w:r>
        <w:rPr>
          <w:noProof/>
        </w:rPr>
        <w:pict>
          <v:line id="_x0000_s1232" style="position:absolute;left:0;text-align:left;z-index:251871232" from="191.55pt,9.65pt" to="205.95pt,9.65pt" o:allowincell="f"/>
        </w:pict>
      </w:r>
    </w:p>
    <w:p w:rsidR="003908A4" w:rsidRDefault="003908A4" w:rsidP="003908A4">
      <w:pPr>
        <w:tabs>
          <w:tab w:val="num" w:pos="795"/>
        </w:tabs>
        <w:ind w:firstLine="360"/>
        <w:jc w:val="both"/>
        <w:rPr>
          <w:rFonts w:ascii="BalticaUzbek" w:hAnsi="BalticaUzbek"/>
          <w:sz w:val="28"/>
          <w:szCs w:val="28"/>
        </w:rPr>
      </w:pPr>
      <w:r>
        <w:rPr>
          <w:noProof/>
        </w:rPr>
        <w:pict>
          <v:line id="_x0000_s1286" style="position:absolute;left:0;text-align:left;z-index:251926528" from="143.55pt,3.15pt" to="143.55pt,24.75pt" o:allowincell="f">
            <v:stroke startarrow="block"/>
          </v:line>
        </w:pict>
      </w:r>
      <w:r>
        <w:rPr>
          <w:noProof/>
        </w:rPr>
        <w:pict>
          <v:line id="_x0000_s1285" style="position:absolute;left:0;text-align:left;flip:x y;z-index:251925504" from="109.35pt,12.15pt" to="123.75pt,19.35pt" o:allowincell="f"/>
        </w:pict>
      </w:r>
      <w:r>
        <w:rPr>
          <w:noProof/>
        </w:rPr>
        <w:pict>
          <v:line id="_x0000_s1284" style="position:absolute;left:0;text-align:left;flip:y;z-index:251924480" from="86.85pt,11.25pt" to="108.45pt,18.45pt" o:allowincell="f"/>
        </w:pict>
      </w:r>
      <w:r>
        <w:rPr>
          <w:noProof/>
        </w:rPr>
        <w:pict>
          <v:line id="_x0000_s1283" style="position:absolute;left:0;text-align:left;z-index:251923456" from="107.55pt,5.85pt" to="107.55pt,13.05pt" o:allowincell="f"/>
        </w:pict>
      </w:r>
      <w:r>
        <w:rPr>
          <w:noProof/>
        </w:rPr>
        <w:pict>
          <v:line id="_x0000_s1282" style="position:absolute;left:0;text-align:left;z-index:251922432" from="107.55pt,1.35pt" to="107.55pt,8.55pt" o:allowincell="f">
            <v:stroke startarrow="block"/>
          </v:line>
        </w:pict>
      </w:r>
      <w:r>
        <w:rPr>
          <w:noProof/>
        </w:rPr>
        <w:pict>
          <v:line id="_x0000_s1278" style="position:absolute;left:0;text-align:left;flip:y;z-index:251918336" from="58.95pt,4.95pt" to="73.35pt,12.15pt" o:allowincell="f">
            <v:stroke endarrow="block"/>
          </v:line>
        </w:pict>
      </w:r>
      <w:r>
        <w:rPr>
          <w:noProof/>
        </w:rPr>
        <w:pict>
          <v:rect id="_x0000_s1274" style="position:absolute;left:0;text-align:left;margin-left:152.55pt;margin-top:12.15pt;width:21.6pt;height:36pt;z-index:251914240" o:allowincell="f"/>
        </w:pict>
      </w:r>
      <w:r>
        <w:rPr>
          <w:noProof/>
        </w:rPr>
        <w:pict>
          <v:shape id="_x0000_s1273" type="#_x0000_t22" style="position:absolute;left:0;text-align:left;margin-left:51.75pt;margin-top:12.15pt;width:14.4pt;height:21.6pt;z-index:251913216" o:allowincell="f"/>
        </w:pict>
      </w:r>
      <w:r>
        <w:rPr>
          <w:noProof/>
        </w:rPr>
        <w:pict>
          <v:line id="_x0000_s1269" style="position:absolute;left:0;text-align:left;z-index:251909120" from="310.95pt,12.15pt" to="318.15pt,19.35pt" o:allowincell="f"/>
        </w:pict>
      </w:r>
      <w:r>
        <w:rPr>
          <w:noProof/>
        </w:rPr>
        <w:pict>
          <v:line id="_x0000_s1268" style="position:absolute;left:0;text-align:left;flip:x;z-index:251908096" from="303.75pt,12.15pt" to="310.95pt,19.35pt" o:allowincell="f"/>
        </w:pict>
      </w:r>
      <w:r>
        <w:rPr>
          <w:noProof/>
        </w:rPr>
        <w:pict>
          <v:shape id="_x0000_s1267" type="#_x0000_t5" style="position:absolute;left:0;text-align:left;margin-left:307.35pt;margin-top:4.8pt;width:7.2pt;height:7.2pt;z-index:251907072" o:allowincell="f" fillcolor="black"/>
        </w:pict>
      </w:r>
      <w:r>
        <w:rPr>
          <w:noProof/>
        </w:rPr>
        <w:pict>
          <v:line id="_x0000_s1265" style="position:absolute;left:0;text-align:left;z-index:251905024" from="296.55pt,11.25pt" to="310.95pt,25.65pt" o:allowincell="f"/>
        </w:pict>
      </w:r>
      <w:r>
        <w:rPr>
          <w:noProof/>
        </w:rPr>
        <w:pict>
          <v:line id="_x0000_s1264" style="position:absolute;left:0;text-align:left;flip:y;z-index:251904000" from="289.35pt,12.15pt" to="296.55pt,19.35pt" o:allowincell="f"/>
        </w:pict>
      </w:r>
      <w:r>
        <w:rPr>
          <w:noProof/>
        </w:rPr>
        <w:pict>
          <v:line id="_x0000_s1262" style="position:absolute;left:0;text-align:left;z-index:251901952" from="332.55pt,3.15pt" to="354.15pt,10.35pt" o:allowincell="f"/>
        </w:pict>
      </w:r>
      <w:r>
        <w:rPr>
          <w:noProof/>
        </w:rPr>
        <w:pict>
          <v:rect id="_x0000_s1244" style="position:absolute;left:0;text-align:left;margin-left:346.95pt;margin-top:12.15pt;width:21.6pt;height:36pt;z-index:251883520" o:allowincell="f"/>
        </w:pict>
      </w:r>
      <w:r>
        <w:rPr>
          <w:noProof/>
        </w:rPr>
        <w:pict>
          <v:line id="_x0000_s1236" style="position:absolute;left:0;text-align:left;z-index:251875328" from="249.15pt,.75pt" to="263.55pt,.75pt" o:allowincell="f"/>
        </w:pict>
      </w:r>
    </w:p>
    <w:p w:rsidR="003908A4" w:rsidRDefault="003908A4" w:rsidP="003908A4">
      <w:pPr>
        <w:tabs>
          <w:tab w:val="num" w:pos="795"/>
        </w:tabs>
        <w:ind w:firstLine="360"/>
        <w:jc w:val="both"/>
        <w:rPr>
          <w:rFonts w:ascii="BalticaUzbek" w:hAnsi="BalticaUzbek"/>
          <w:sz w:val="28"/>
          <w:szCs w:val="28"/>
        </w:rPr>
      </w:pPr>
      <w:r>
        <w:rPr>
          <w:noProof/>
        </w:rPr>
        <w:pict>
          <v:shape id="_x0000_s1271" type="#_x0000_t22" style="position:absolute;left:0;text-align:left;margin-left:113.85pt;margin-top:3.25pt;width:14.4pt;height:21.6pt;z-index:251911168" o:allowincell="f"/>
        </w:pict>
      </w:r>
      <w:r>
        <w:rPr>
          <w:noProof/>
        </w:rPr>
        <w:pict>
          <v:shape id="_x0000_s1272" type="#_x0000_t22" style="position:absolute;left:0;text-align:left;margin-left:83.25pt;margin-top:3.25pt;width:14.4pt;height:21.6pt;z-index:251912192" o:allowincell="f"/>
        </w:pict>
      </w:r>
      <w:r>
        <w:rPr>
          <w:noProof/>
        </w:rPr>
        <w:pict>
          <v:line id="_x0000_s1277" style="position:absolute;left:0;text-align:left;z-index:251917312" from="156.15pt,3.25pt" to="170.55pt,3.25pt" o:allowincell="f"/>
        </w:pict>
      </w:r>
      <w:r>
        <w:rPr>
          <w:noProof/>
        </w:rPr>
        <w:pict>
          <v:line id="_x0000_s1276" style="position:absolute;left:0;text-align:left;z-index:251916288" from="156.15pt,16.75pt" to="170.55pt,16.75pt" o:allowincell="f"/>
        </w:pict>
      </w:r>
      <w:r>
        <w:rPr>
          <w:noProof/>
        </w:rPr>
        <w:pict>
          <v:shape id="_x0000_s1249" type="#_x0000_t22" style="position:absolute;left:0;text-align:left;margin-left:303.75pt;margin-top:10.45pt;width:14.4pt;height:21.6pt;z-index:251888640" o:allowincell="f"/>
        </w:pict>
      </w:r>
      <w:r>
        <w:rPr>
          <w:noProof/>
        </w:rPr>
        <w:pict>
          <v:line id="_x0000_s1247" style="position:absolute;left:0;text-align:left;z-index:251886592" from="350.55pt,5.95pt" to="364.95pt,5.95pt" o:allowincell="f"/>
        </w:pict>
      </w:r>
      <w:r>
        <w:rPr>
          <w:noProof/>
        </w:rPr>
        <w:pict>
          <v:line id="_x0000_s1245" style="position:absolute;left:0;text-align:left;z-index:251884544" from="350.55pt,10.45pt" to="364.95pt,10.45pt" o:allowincell="f"/>
        </w:pict>
      </w:r>
      <w:r>
        <w:rPr>
          <w:noProof/>
        </w:rPr>
        <w:pict>
          <v:shape id="_x0000_s1248" type="#_x0000_t22" style="position:absolute;left:0;text-align:left;margin-left:282.15pt;margin-top:1.45pt;width:14.4pt;height:21.6pt;z-index:251887616" o:allowincell="f"/>
        </w:pict>
      </w:r>
    </w:p>
    <w:p w:rsidR="003908A4" w:rsidRDefault="003908A4" w:rsidP="003908A4">
      <w:pPr>
        <w:tabs>
          <w:tab w:val="num" w:pos="795"/>
        </w:tabs>
        <w:ind w:firstLine="360"/>
        <w:jc w:val="both"/>
        <w:rPr>
          <w:rFonts w:ascii="BalticaUzbek" w:hAnsi="BalticaUzbek"/>
          <w:sz w:val="28"/>
          <w:szCs w:val="28"/>
        </w:rPr>
      </w:pPr>
      <w:r>
        <w:rPr>
          <w:noProof/>
        </w:rPr>
        <w:pict>
          <v:line id="_x0000_s1275" style="position:absolute;left:0;text-align:left;z-index:251915264" from="156.15pt,-5.65pt" to="170.55pt,-5.65pt" o:allowincell="f"/>
        </w:pict>
      </w:r>
      <w:r>
        <w:rPr>
          <w:noProof/>
        </w:rPr>
        <w:pict>
          <v:line id="_x0000_s1246" style="position:absolute;left:0;text-align:left;z-index:251885568" from="350.55pt,.65pt" to="364.95pt,.65pt" o:allowincell="f"/>
        </w:pict>
      </w:r>
    </w:p>
    <w:p w:rsidR="003908A4" w:rsidRDefault="003908A4" w:rsidP="003908A4">
      <w:pPr>
        <w:tabs>
          <w:tab w:val="num" w:pos="795"/>
        </w:tabs>
        <w:ind w:firstLine="360"/>
        <w:jc w:val="both"/>
        <w:rPr>
          <w:rFonts w:ascii="BalticaUzbek" w:hAnsi="BalticaUzbek"/>
          <w:sz w:val="28"/>
          <w:szCs w:val="28"/>
        </w:rPr>
      </w:pPr>
    </w:p>
    <w:p w:rsidR="003908A4" w:rsidRDefault="003908A4" w:rsidP="003908A4">
      <w:pPr>
        <w:tabs>
          <w:tab w:val="num" w:pos="795"/>
        </w:tabs>
        <w:ind w:firstLine="360"/>
        <w:jc w:val="center"/>
        <w:rPr>
          <w:rFonts w:ascii="BalticaUzbek" w:hAnsi="BalticaUzbek"/>
          <w:sz w:val="28"/>
          <w:szCs w:val="28"/>
        </w:rPr>
      </w:pPr>
    </w:p>
    <w:p w:rsidR="003908A4" w:rsidRDefault="003908A4" w:rsidP="003908A4">
      <w:pPr>
        <w:tabs>
          <w:tab w:val="num" w:pos="795"/>
        </w:tabs>
        <w:ind w:firstLine="360"/>
        <w:jc w:val="center"/>
        <w:rPr>
          <w:rFonts w:ascii="BalticaUzbek" w:hAnsi="BalticaUzbek"/>
          <w:sz w:val="28"/>
          <w:szCs w:val="28"/>
        </w:rPr>
      </w:pPr>
      <w:r>
        <w:rPr>
          <w:rFonts w:ascii="BalticaUzbek" w:hAnsi="BalticaUzbek"/>
          <w:sz w:val="28"/>
          <w:szCs w:val="28"/>
        </w:rPr>
        <w:t xml:space="preserve">Расм 8.5. </w:t>
      </w:r>
      <w:r>
        <w:rPr>
          <w:rFonts w:ascii="BalticaUzbek" w:hAnsi="BalticaUzbek"/>
          <w:sz w:val="28"/>
          <w:szCs w:val="28"/>
          <w:lang w:val="en-US"/>
        </w:rPr>
        <w:t>SDH</w:t>
      </w:r>
      <w:r>
        <w:rPr>
          <w:rFonts w:ascii="BalticaUzbek" w:hAnsi="BalticaUzbek"/>
          <w:sz w:val="28"/>
          <w:szCs w:val="28"/>
        </w:rPr>
        <w:t xml:space="preserve"> технологияси</w:t>
      </w:r>
    </w:p>
    <w:p w:rsidR="003908A4" w:rsidRDefault="003908A4" w:rsidP="003908A4">
      <w:pPr>
        <w:tabs>
          <w:tab w:val="num" w:pos="795"/>
        </w:tabs>
        <w:ind w:firstLine="360"/>
        <w:jc w:val="center"/>
        <w:rPr>
          <w:rFonts w:ascii="BalticaUzbek" w:hAnsi="BalticaUzbek"/>
          <w:sz w:val="28"/>
          <w:szCs w:val="28"/>
        </w:rPr>
      </w:pPr>
    </w:p>
    <w:p w:rsidR="003908A4" w:rsidRDefault="003908A4" w:rsidP="003908A4">
      <w:pPr>
        <w:tabs>
          <w:tab w:val="num" w:pos="795"/>
        </w:tabs>
        <w:ind w:firstLine="360"/>
        <w:jc w:val="center"/>
        <w:rPr>
          <w:rFonts w:ascii="BalticaUzbek" w:hAnsi="BalticaUzbek"/>
          <w:sz w:val="28"/>
          <w:szCs w:val="28"/>
        </w:rPr>
      </w:pPr>
    </w:p>
    <w:p w:rsidR="003908A4" w:rsidRDefault="003908A4" w:rsidP="003908A4">
      <w:pPr>
        <w:tabs>
          <w:tab w:val="num" w:pos="795"/>
        </w:tabs>
        <w:ind w:firstLine="360"/>
        <w:jc w:val="center"/>
        <w:rPr>
          <w:rFonts w:ascii="BalticaUzbek" w:hAnsi="BalticaUzbek"/>
          <w:sz w:val="28"/>
          <w:szCs w:val="28"/>
        </w:rPr>
      </w:pPr>
    </w:p>
    <w:p w:rsidR="003908A4" w:rsidRDefault="003908A4" w:rsidP="003908A4">
      <w:pPr>
        <w:tabs>
          <w:tab w:val="num" w:pos="795"/>
        </w:tabs>
        <w:ind w:firstLine="360"/>
        <w:jc w:val="both"/>
        <w:rPr>
          <w:rFonts w:ascii="BalticaUzbek" w:hAnsi="BalticaUzbek"/>
          <w:sz w:val="28"/>
          <w:szCs w:val="28"/>
        </w:rPr>
      </w:pPr>
      <w:r>
        <w:rPr>
          <w:noProof/>
        </w:rPr>
        <w:pict>
          <v:shape id="_x0000_s1091" type="#_x0000_t5" style="position:absolute;left:0;text-align:left;margin-left:58.95pt;margin-top:9.65pt;width:14.4pt;height:21.6pt;z-index:251726848" o:allowincell="f" fillcolor="black"/>
        </w:pict>
      </w:r>
      <w:r>
        <w:rPr>
          <w:noProof/>
        </w:rPr>
        <w:pict>
          <v:line id="_x0000_s1094" style="position:absolute;left:0;text-align:left;z-index:251729920" from="267.75pt,7.95pt" to="303.75pt,7.95pt" o:allowincell="f" strokeweight="2.25pt"/>
        </w:pict>
      </w:r>
      <w:r>
        <w:rPr>
          <w:rFonts w:ascii="BalticaUzbek" w:hAnsi="BalticaUzbek"/>
          <w:sz w:val="28"/>
          <w:szCs w:val="28"/>
        </w:rPr>
        <w:t xml:space="preserve">бунда          - </w:t>
      </w:r>
      <w:r>
        <w:rPr>
          <w:rFonts w:ascii="BalticaUzbek" w:hAnsi="BalticaUzbek"/>
          <w:sz w:val="28"/>
          <w:szCs w:val="28"/>
          <w:lang w:val="en-US"/>
        </w:rPr>
        <w:t>SDH</w:t>
      </w:r>
      <w:r>
        <w:rPr>
          <w:rFonts w:ascii="BalticaUzbek" w:hAnsi="BalticaUzbek"/>
          <w:sz w:val="28"/>
          <w:szCs w:val="28"/>
        </w:rPr>
        <w:t xml:space="preserve"> мультиплексор                    - </w:t>
      </w:r>
      <w:r>
        <w:rPr>
          <w:rFonts w:ascii="BalticaUzbek" w:hAnsi="BalticaUzbek"/>
          <w:sz w:val="28"/>
          <w:szCs w:val="28"/>
          <w:lang w:val="en-US"/>
        </w:rPr>
        <w:t>SDH</w:t>
      </w:r>
      <w:r>
        <w:rPr>
          <w:rFonts w:ascii="BalticaUzbek" w:hAnsi="BalticaUzbek"/>
          <w:sz w:val="28"/>
          <w:szCs w:val="28"/>
        </w:rPr>
        <w:t xml:space="preserve"> канали</w:t>
      </w:r>
    </w:p>
    <w:p w:rsidR="003908A4" w:rsidRDefault="003908A4" w:rsidP="003908A4">
      <w:pPr>
        <w:tabs>
          <w:tab w:val="num" w:pos="795"/>
        </w:tabs>
        <w:ind w:firstLine="360"/>
        <w:jc w:val="both"/>
        <w:rPr>
          <w:rFonts w:ascii="BalticaUzbek" w:hAnsi="BalticaUzbek"/>
          <w:sz w:val="28"/>
          <w:szCs w:val="28"/>
        </w:rPr>
      </w:pPr>
      <w:r>
        <w:rPr>
          <w:noProof/>
        </w:rPr>
        <w:pict>
          <v:shape id="_x0000_s1092" type="#_x0000_t5" style="position:absolute;left:0;text-align:left;margin-left:66.15pt;margin-top:13.3pt;width:7.2pt;height:14.4pt;z-index:251727872" o:allowincell="f" fillcolor="black"/>
        </w:pict>
      </w:r>
      <w:r>
        <w:rPr>
          <w:rFonts w:ascii="BalticaUzbek" w:hAnsi="BalticaUzbek"/>
          <w:sz w:val="28"/>
          <w:szCs w:val="28"/>
        </w:rPr>
        <w:t xml:space="preserve">            </w:t>
      </w:r>
    </w:p>
    <w:p w:rsidR="003908A4" w:rsidRDefault="003908A4" w:rsidP="003908A4">
      <w:pPr>
        <w:numPr>
          <w:ilvl w:val="0"/>
          <w:numId w:val="5"/>
        </w:numPr>
        <w:jc w:val="both"/>
        <w:rPr>
          <w:rFonts w:ascii="BalticaUzbek" w:hAnsi="BalticaUzbek"/>
          <w:sz w:val="28"/>
          <w:szCs w:val="28"/>
        </w:rPr>
      </w:pPr>
      <w:r>
        <w:rPr>
          <w:noProof/>
        </w:rPr>
        <w:pict>
          <v:line id="_x0000_s1095" style="position:absolute;left:0;text-align:left;z-index:251730944" from="267.75pt,4.55pt" to="303.75pt,4.55pt" o:allowincell="f" strokeweight="1.5pt"/>
        </w:pict>
      </w:r>
      <w:r>
        <w:rPr>
          <w:rFonts w:ascii="BalticaUzbek" w:hAnsi="BalticaUzbek"/>
          <w:sz w:val="28"/>
          <w:szCs w:val="28"/>
          <w:lang w:val="en-US"/>
        </w:rPr>
        <w:t>PDH</w:t>
      </w:r>
      <w:r>
        <w:rPr>
          <w:rFonts w:ascii="BalticaUzbek" w:hAnsi="BalticaUzbek"/>
          <w:sz w:val="28"/>
          <w:szCs w:val="28"/>
        </w:rPr>
        <w:t xml:space="preserve"> мультиплексор                    - </w:t>
      </w:r>
      <w:r>
        <w:rPr>
          <w:rFonts w:ascii="BalticaUzbek" w:hAnsi="BalticaUzbek"/>
          <w:sz w:val="28"/>
          <w:szCs w:val="28"/>
          <w:lang w:val="en-US"/>
        </w:rPr>
        <w:t>PDH</w:t>
      </w:r>
      <w:r>
        <w:rPr>
          <w:rFonts w:ascii="BalticaUzbek" w:hAnsi="BalticaUzbek"/>
          <w:sz w:val="28"/>
          <w:szCs w:val="28"/>
        </w:rPr>
        <w:t xml:space="preserve"> канали</w:t>
      </w:r>
    </w:p>
    <w:p w:rsidR="003908A4" w:rsidRDefault="003908A4" w:rsidP="003908A4">
      <w:pPr>
        <w:jc w:val="both"/>
        <w:rPr>
          <w:rFonts w:ascii="BalticaUzbek" w:hAnsi="BalticaUzbek"/>
          <w:sz w:val="28"/>
          <w:szCs w:val="28"/>
        </w:rPr>
      </w:pPr>
      <w:r>
        <w:rPr>
          <w:noProof/>
        </w:rPr>
        <w:pict>
          <v:shape id="_x0000_s1093" type="#_x0000_t22" style="position:absolute;left:0;text-align:left;margin-left:58.95pt;margin-top:10.05pt;width:14.4pt;height:21.6pt;z-index:251728896" o:allowincell="f"/>
        </w:pict>
      </w:r>
      <w:r>
        <w:rPr>
          <w:noProof/>
        </w:rPr>
        <w:pict>
          <v:rect id="_x0000_s1096" style="position:absolute;left:0;text-align:left;margin-left:267.75pt;margin-top:10.05pt;width:28.8pt;height:28.8pt;z-index:251731968" o:allowincell="f"/>
        </w:pict>
      </w:r>
      <w:r>
        <w:rPr>
          <w:rFonts w:ascii="BalticaUzbek" w:hAnsi="BalticaUzbek"/>
          <w:sz w:val="28"/>
          <w:szCs w:val="28"/>
        </w:rPr>
        <w:t xml:space="preserve">                            </w:t>
      </w:r>
    </w:p>
    <w:p w:rsidR="003908A4" w:rsidRDefault="003908A4" w:rsidP="003908A4">
      <w:pPr>
        <w:jc w:val="both"/>
        <w:rPr>
          <w:rFonts w:ascii="BalticaUzbek" w:hAnsi="BalticaUzbek"/>
          <w:sz w:val="28"/>
          <w:szCs w:val="28"/>
        </w:rPr>
      </w:pPr>
      <w:r>
        <w:rPr>
          <w:noProof/>
        </w:rPr>
        <w:pict>
          <v:line id="_x0000_s1098" style="position:absolute;left:0;text-align:left;z-index:251734016" from="274.95pt,11.35pt" to="289.35pt,11.35pt" o:allowincell="f"/>
        </w:pict>
      </w:r>
      <w:r>
        <w:rPr>
          <w:noProof/>
        </w:rPr>
        <w:pict>
          <v:line id="_x0000_s1099" style="position:absolute;left:0;text-align:left;z-index:251735040" from="274.95pt,6.55pt" to="289.35pt,6.55pt" o:allowincell="f"/>
        </w:pict>
      </w:r>
      <w:r>
        <w:rPr>
          <w:noProof/>
        </w:rPr>
        <w:pict>
          <v:line id="_x0000_s1097" style="position:absolute;left:0;text-align:left;z-index:251732992" from="274.95pt,1.15pt" to="289.35pt,1.15pt" o:allowincell="f"/>
        </w:pict>
      </w:r>
      <w:r>
        <w:rPr>
          <w:rFonts w:ascii="BalticaUzbek" w:hAnsi="BalticaUzbek"/>
          <w:sz w:val="28"/>
          <w:szCs w:val="28"/>
        </w:rPr>
        <w:t xml:space="preserve">                  -  маршрутизатор                             - АТС</w:t>
      </w:r>
    </w:p>
    <w:p w:rsidR="003908A4" w:rsidRDefault="003908A4" w:rsidP="003908A4">
      <w:pPr>
        <w:jc w:val="both"/>
        <w:rPr>
          <w:rFonts w:ascii="BalticaUzbek" w:hAnsi="BalticaUzbek"/>
          <w:sz w:val="28"/>
          <w:szCs w:val="28"/>
        </w:rPr>
      </w:pPr>
    </w:p>
    <w:p w:rsidR="003908A4" w:rsidRDefault="003908A4" w:rsidP="003908A4">
      <w:pPr>
        <w:jc w:val="both"/>
        <w:rPr>
          <w:rFonts w:ascii="BalticaUzbek" w:hAnsi="BalticaUzbek"/>
          <w:sz w:val="28"/>
          <w:szCs w:val="28"/>
        </w:rPr>
      </w:pPr>
      <w:r>
        <w:rPr>
          <w:rFonts w:ascii="BalticaUzbek" w:hAnsi="BalticaUzbek"/>
          <w:sz w:val="28"/>
          <w:szCs w:val="28"/>
        </w:rPr>
        <w:tab/>
      </w:r>
      <w:r>
        <w:rPr>
          <w:rFonts w:ascii="BalticaUzbek" w:hAnsi="BalticaUzbek"/>
          <w:sz w:val="28"/>
          <w:szCs w:val="28"/>
          <w:lang w:val="en-US"/>
        </w:rPr>
        <w:t>SDH</w:t>
      </w:r>
      <w:r>
        <w:rPr>
          <w:rFonts w:ascii="BalticaUzbek" w:hAnsi="BalticaUzbek"/>
          <w:sz w:val="28"/>
          <w:szCs w:val="28"/>
        </w:rPr>
        <w:t xml:space="preserve"> тармоғи кыпгина афзалликларга эга.</w:t>
      </w:r>
    </w:p>
    <w:p w:rsidR="003908A4" w:rsidRDefault="003908A4" w:rsidP="003908A4">
      <w:pPr>
        <w:numPr>
          <w:ilvl w:val="0"/>
          <w:numId w:val="7"/>
        </w:numPr>
        <w:tabs>
          <w:tab w:val="clear" w:pos="360"/>
          <w:tab w:val="num" w:pos="1080"/>
        </w:tabs>
        <w:ind w:left="1080"/>
        <w:jc w:val="both"/>
        <w:rPr>
          <w:rFonts w:ascii="BalticaUzbek" w:hAnsi="BalticaUzbek"/>
          <w:sz w:val="28"/>
          <w:szCs w:val="28"/>
        </w:rPr>
      </w:pPr>
      <w:r>
        <w:rPr>
          <w:rFonts w:ascii="BalticaUzbek" w:hAnsi="BalticaUzbek"/>
          <w:sz w:val="28"/>
          <w:szCs w:val="28"/>
        </w:rPr>
        <w:t>Тармоқнинг мустахкамлиги;</w:t>
      </w:r>
    </w:p>
    <w:p w:rsidR="003908A4" w:rsidRDefault="003908A4" w:rsidP="003908A4">
      <w:pPr>
        <w:numPr>
          <w:ilvl w:val="0"/>
          <w:numId w:val="7"/>
        </w:numPr>
        <w:tabs>
          <w:tab w:val="clear" w:pos="360"/>
          <w:tab w:val="num" w:pos="1080"/>
        </w:tabs>
        <w:ind w:left="1080"/>
        <w:jc w:val="both"/>
        <w:rPr>
          <w:rFonts w:ascii="BalticaUzbek" w:hAnsi="BalticaUzbek"/>
          <w:sz w:val="28"/>
          <w:szCs w:val="28"/>
        </w:rPr>
      </w:pPr>
      <w:r>
        <w:rPr>
          <w:rFonts w:ascii="BalticaUzbek" w:hAnsi="BalticaUzbek"/>
          <w:sz w:val="28"/>
          <w:szCs w:val="28"/>
        </w:rPr>
        <w:t>Кадрлар сарлавхасида ахборот асосида ырнатилган мониторинг ва тармоқни бошқариш;</w:t>
      </w:r>
    </w:p>
    <w:p w:rsidR="003908A4" w:rsidRDefault="003908A4" w:rsidP="003908A4">
      <w:pPr>
        <w:numPr>
          <w:ilvl w:val="0"/>
          <w:numId w:val="7"/>
        </w:numPr>
        <w:tabs>
          <w:tab w:val="clear" w:pos="360"/>
          <w:tab w:val="num" w:pos="1080"/>
        </w:tabs>
        <w:ind w:left="1080"/>
        <w:jc w:val="both"/>
        <w:rPr>
          <w:rFonts w:ascii="BalticaUzbek" w:hAnsi="BalticaUzbek"/>
          <w:sz w:val="28"/>
          <w:szCs w:val="28"/>
        </w:rPr>
      </w:pPr>
      <w:r>
        <w:rPr>
          <w:rFonts w:ascii="BalticaUzbek" w:hAnsi="BalticaUzbek"/>
          <w:sz w:val="28"/>
          <w:szCs w:val="28"/>
        </w:rPr>
        <w:t>Истаган трафик тури учун транспорт хизматнинг юқори сифати.</w:t>
      </w:r>
    </w:p>
    <w:p w:rsidR="003908A4" w:rsidRDefault="003908A4" w:rsidP="003908A4">
      <w:pPr>
        <w:ind w:firstLine="720"/>
        <w:jc w:val="both"/>
        <w:rPr>
          <w:rFonts w:ascii="BalticaUzbek" w:hAnsi="BalticaUzbek"/>
          <w:sz w:val="28"/>
          <w:szCs w:val="28"/>
        </w:rPr>
      </w:pPr>
      <w:r>
        <w:rPr>
          <w:rFonts w:ascii="BalticaUzbek" w:hAnsi="BalticaUzbek"/>
          <w:sz w:val="28"/>
          <w:szCs w:val="28"/>
          <w:lang w:val="en-US"/>
        </w:rPr>
        <w:t>SDH</w:t>
      </w:r>
      <w:r>
        <w:rPr>
          <w:rFonts w:ascii="BalticaUzbek" w:hAnsi="BalticaUzbek"/>
          <w:sz w:val="28"/>
          <w:szCs w:val="28"/>
        </w:rPr>
        <w:t xml:space="preserve"> тармоғининг асосий элементи бу мультиплексордир. Мультиплексор </w:t>
      </w:r>
      <w:r>
        <w:rPr>
          <w:rFonts w:ascii="BalticaUzbek" w:hAnsi="BalticaUzbek"/>
          <w:sz w:val="28"/>
          <w:szCs w:val="28"/>
          <w:lang w:val="en-US"/>
        </w:rPr>
        <w:t>PDH</w:t>
      </w:r>
      <w:r>
        <w:rPr>
          <w:rFonts w:ascii="BalticaUzbek" w:hAnsi="BalticaUzbek"/>
          <w:sz w:val="28"/>
          <w:szCs w:val="28"/>
        </w:rPr>
        <w:t xml:space="preserve">  ва </w:t>
      </w:r>
      <w:r>
        <w:rPr>
          <w:rFonts w:ascii="BalticaUzbek" w:hAnsi="BalticaUzbek"/>
          <w:sz w:val="28"/>
          <w:szCs w:val="28"/>
          <w:lang w:val="en-US"/>
        </w:rPr>
        <w:t>SDH</w:t>
      </w:r>
      <w:r>
        <w:rPr>
          <w:rFonts w:ascii="BalticaUzbek" w:hAnsi="BalticaUzbek"/>
          <w:sz w:val="28"/>
          <w:szCs w:val="28"/>
        </w:rPr>
        <w:t xml:space="preserve"> портлари билан таъминланган. </w:t>
      </w:r>
      <w:r>
        <w:rPr>
          <w:rFonts w:ascii="BalticaUzbek" w:hAnsi="BalticaUzbek"/>
          <w:sz w:val="28"/>
          <w:szCs w:val="28"/>
          <w:lang w:val="en-US"/>
        </w:rPr>
        <w:t>SDH</w:t>
      </w:r>
      <w:r>
        <w:rPr>
          <w:rFonts w:ascii="BalticaUzbek" w:hAnsi="BalticaUzbek"/>
          <w:sz w:val="28"/>
          <w:szCs w:val="28"/>
        </w:rPr>
        <w:t xml:space="preserve"> агрегатли ва трибуатли (триблар) мультиплекс портларига былинади. Бу термонология </w:t>
      </w:r>
      <w:r>
        <w:rPr>
          <w:rFonts w:ascii="BalticaUzbek" w:hAnsi="BalticaUzbek"/>
          <w:sz w:val="28"/>
          <w:szCs w:val="28"/>
          <w:lang w:val="en-US"/>
        </w:rPr>
        <w:t>SDH</w:t>
      </w:r>
      <w:r>
        <w:rPr>
          <w:rFonts w:ascii="BalticaUzbek" w:hAnsi="BalticaUzbek"/>
          <w:sz w:val="28"/>
          <w:szCs w:val="28"/>
        </w:rPr>
        <w:t xml:space="preserve"> тармоқ типик топологиясининг акс эттиради, бунда магистрал ёки халқадан фойдаланувчи тармоғининг киритиш – чиқариш юртлари орқали маълумотлар оқими узатилади (8.6 расм мультиплексор </w:t>
      </w:r>
      <w:r>
        <w:rPr>
          <w:rFonts w:ascii="BalticaUzbek" w:hAnsi="BalticaUzbek"/>
          <w:sz w:val="28"/>
          <w:szCs w:val="28"/>
          <w:lang w:val="en-US"/>
        </w:rPr>
        <w:t>SDH</w:t>
      </w:r>
      <w:r>
        <w:rPr>
          <w:rFonts w:ascii="BalticaUzbek" w:hAnsi="BalticaUzbek"/>
          <w:sz w:val="28"/>
          <w:szCs w:val="28"/>
        </w:rPr>
        <w:t>).</w:t>
      </w:r>
    </w:p>
    <w:p w:rsidR="003908A4" w:rsidRDefault="003908A4" w:rsidP="003908A4">
      <w:pPr>
        <w:ind w:firstLine="720"/>
        <w:jc w:val="both"/>
        <w:rPr>
          <w:rFonts w:ascii="BalticaUzbek" w:hAnsi="BalticaUzbek"/>
          <w:sz w:val="28"/>
          <w:szCs w:val="28"/>
        </w:rPr>
      </w:pPr>
    </w:p>
    <w:p w:rsidR="003908A4" w:rsidRDefault="003908A4" w:rsidP="003908A4">
      <w:pPr>
        <w:ind w:firstLine="720"/>
        <w:jc w:val="both"/>
        <w:rPr>
          <w:rFonts w:ascii="BalticaUzbek" w:hAnsi="BalticaUzbek"/>
          <w:sz w:val="28"/>
          <w:szCs w:val="28"/>
        </w:rPr>
      </w:pP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297" type="#_x0000_t87" style="position:absolute;left:0;text-align:left;margin-left:73.35pt;margin-top:5.4pt;width:21.6pt;height:129.6pt;z-index:251937792" o:allowincell="f"/>
        </w:pict>
      </w:r>
      <w:r>
        <w:rPr>
          <w:rFonts w:ascii="BalticaUzbek" w:hAnsi="BalticaUzbek"/>
          <w:sz w:val="28"/>
          <w:szCs w:val="28"/>
        </w:rPr>
        <w:t xml:space="preserve">                               </w:t>
      </w:r>
      <w:r>
        <w:rPr>
          <w:rFonts w:ascii="BalticaUzbek" w:hAnsi="BalticaUzbek"/>
          <w:sz w:val="28"/>
          <w:szCs w:val="28"/>
          <w:lang w:val="en-US"/>
        </w:rPr>
        <w:t>PDH</w:t>
      </w:r>
    </w:p>
    <w:p w:rsidR="003908A4" w:rsidRDefault="003908A4" w:rsidP="003908A4">
      <w:pPr>
        <w:ind w:firstLine="720"/>
        <w:jc w:val="both"/>
        <w:rPr>
          <w:rFonts w:ascii="BalticaUzbek" w:hAnsi="BalticaUzbek"/>
          <w:sz w:val="28"/>
          <w:szCs w:val="28"/>
        </w:rPr>
      </w:pPr>
      <w:r>
        <w:rPr>
          <w:noProof/>
        </w:rPr>
        <w:pict>
          <v:shape id="_x0000_s1287" type="#_x0000_t5" style="position:absolute;left:0;text-align:left;margin-left:156pt;margin-top:11.8pt;width:129.6pt;height:87.15pt;rotation:1961328fd;flip:x;z-index:251927552" o:allowincell="f" fillcolor="silver" strokeweight="1.5pt"/>
        </w:pict>
      </w: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290" type="#_x0000_t88" style="position:absolute;left:0;text-align:left;margin-left:310.95pt;margin-top:10.9pt;width:7.2pt;height:79.2pt;z-index:251930624" o:allowincell="f"/>
        </w:pict>
      </w:r>
      <w:r>
        <w:rPr>
          <w:rFonts w:ascii="BalticaUzbek" w:hAnsi="BalticaUzbek"/>
          <w:sz w:val="28"/>
          <w:szCs w:val="28"/>
        </w:rPr>
        <w:t xml:space="preserve">                          триблари</w:t>
      </w:r>
    </w:p>
    <w:p w:rsidR="003908A4" w:rsidRDefault="003908A4" w:rsidP="003908A4">
      <w:pPr>
        <w:jc w:val="both"/>
        <w:rPr>
          <w:rFonts w:ascii="BalticaUzbek" w:hAnsi="BalticaUzbek"/>
          <w:sz w:val="28"/>
          <w:szCs w:val="28"/>
        </w:rPr>
      </w:pPr>
      <w:r>
        <w:rPr>
          <w:noProof/>
        </w:rPr>
        <w:lastRenderedPageBreak/>
        <w:pict>
          <v:line id="_x0000_s1288" style="position:absolute;left:0;text-align:left;z-index:251928576" from="236.4pt,2pt" to="294pt,2pt" o:allowincell="f">
            <v:stroke startarrow="block" endarrow="block"/>
          </v:line>
        </w:pict>
      </w:r>
      <w:r>
        <w:rPr>
          <w:noProof/>
        </w:rPr>
        <w:pict>
          <v:line id="_x0000_s1291" style="position:absolute;left:0;text-align:left;z-index:251931648" from="159.75pt,2pt" to="188.55pt,2pt" o:allowincell="f">
            <v:stroke startarrow="block" endarrow="block"/>
          </v:line>
        </w:pict>
      </w:r>
      <w:r>
        <w:rPr>
          <w:noProof/>
        </w:rPr>
        <w:pict>
          <v:line id="_x0000_s1292" style="position:absolute;left:0;text-align:left;z-index:251932672" from="159.75pt,9.2pt" to="188.55pt,9.2pt" o:allowincell="f">
            <v:stroke startarrow="block" endarrow="block"/>
          </v:line>
        </w:pict>
      </w:r>
      <w:r>
        <w:rPr>
          <w:rFonts w:ascii="BalticaUzbek" w:hAnsi="BalticaUzbek"/>
          <w:sz w:val="28"/>
          <w:szCs w:val="28"/>
        </w:rPr>
        <w:t xml:space="preserve">   Киритиш </w:t>
      </w:r>
    </w:p>
    <w:p w:rsidR="003908A4" w:rsidRDefault="003908A4" w:rsidP="003908A4">
      <w:pPr>
        <w:ind w:firstLine="284"/>
        <w:jc w:val="both"/>
        <w:rPr>
          <w:rFonts w:ascii="BalticaUzbek" w:hAnsi="BalticaUzbek"/>
          <w:sz w:val="28"/>
          <w:szCs w:val="28"/>
        </w:rPr>
      </w:pPr>
      <w:r>
        <w:rPr>
          <w:noProof/>
        </w:rPr>
        <w:pict>
          <v:line id="_x0000_s1293" style="position:absolute;left:0;text-align:left;z-index:251933696" from="159.75pt,.3pt" to="188.55pt,.3pt" o:allowincell="f">
            <v:stroke startarrow="block" endarrow="block"/>
          </v:line>
        </w:pict>
      </w:r>
      <w:r>
        <w:rPr>
          <w:rFonts w:ascii="BalticaUzbek" w:hAnsi="BalticaUzbek"/>
          <w:sz w:val="28"/>
          <w:szCs w:val="28"/>
        </w:rPr>
        <w:t>Чикариш                                                    агрегатли</w:t>
      </w:r>
    </w:p>
    <w:p w:rsidR="003908A4" w:rsidRDefault="003908A4" w:rsidP="003908A4">
      <w:pPr>
        <w:ind w:firstLine="284"/>
        <w:jc w:val="both"/>
        <w:rPr>
          <w:rFonts w:ascii="BalticaUzbek" w:hAnsi="BalticaUzbek"/>
          <w:sz w:val="28"/>
          <w:szCs w:val="28"/>
        </w:rPr>
      </w:pPr>
      <w:r>
        <w:rPr>
          <w:rFonts w:ascii="BalticaUzbek" w:hAnsi="BalticaUzbek"/>
          <w:sz w:val="28"/>
          <w:szCs w:val="28"/>
        </w:rPr>
        <w:t xml:space="preserve">портлари                                     портлари                        </w:t>
      </w:r>
      <w:r>
        <w:rPr>
          <w:rFonts w:ascii="BalticaUzbek" w:hAnsi="BalticaUzbek"/>
          <w:sz w:val="28"/>
          <w:szCs w:val="28"/>
          <w:lang w:val="en-US"/>
        </w:rPr>
        <w:t>SDH</w:t>
      </w:r>
    </w:p>
    <w:p w:rsidR="003908A4" w:rsidRDefault="003908A4" w:rsidP="003908A4">
      <w:pPr>
        <w:ind w:firstLine="720"/>
        <w:jc w:val="both"/>
        <w:rPr>
          <w:rFonts w:ascii="BalticaUzbek" w:hAnsi="BalticaUzbek"/>
          <w:sz w:val="28"/>
          <w:szCs w:val="28"/>
        </w:rPr>
      </w:pPr>
      <w:r>
        <w:rPr>
          <w:rFonts w:ascii="BalticaUzbek" w:hAnsi="BalticaUzbek"/>
          <w:sz w:val="28"/>
          <w:szCs w:val="28"/>
        </w:rPr>
        <w:t xml:space="preserve">                 триблари</w:t>
      </w:r>
    </w:p>
    <w:p w:rsidR="003908A4" w:rsidRDefault="003908A4" w:rsidP="003908A4">
      <w:pPr>
        <w:ind w:firstLine="720"/>
        <w:jc w:val="both"/>
        <w:rPr>
          <w:rFonts w:ascii="BalticaUzbek" w:hAnsi="BalticaUzbek"/>
          <w:sz w:val="28"/>
          <w:szCs w:val="28"/>
        </w:rPr>
      </w:pPr>
      <w:r>
        <w:rPr>
          <w:noProof/>
        </w:rPr>
        <w:pict>
          <v:line id="_x0000_s1289" style="position:absolute;left:0;text-align:left;z-index:251929600" from="230.4pt,9.3pt" to="4in,9.3pt">
            <v:stroke startarrow="block" endarrow="block"/>
          </v:line>
        </w:pict>
      </w:r>
      <w:r>
        <w:rPr>
          <w:noProof/>
        </w:rPr>
        <w:pict>
          <v:line id="_x0000_s1294" style="position:absolute;left:0;text-align:left;z-index:251934720" from="152.55pt,.5pt" to="181.35pt,.5pt" o:allowincell="f">
            <v:stroke startarrow="block" endarrow="block"/>
          </v:line>
        </w:pict>
      </w:r>
      <w:r>
        <w:rPr>
          <w:noProof/>
        </w:rPr>
        <w:pict>
          <v:line id="_x0000_s1295" style="position:absolute;left:0;text-align:left;z-index:251935744" from="152.55pt,7.7pt" to="181.35pt,7.7pt" o:allowincell="f">
            <v:stroke startarrow="block" endarrow="block"/>
          </v:line>
        </w:pict>
      </w:r>
      <w:r>
        <w:rPr>
          <w:noProof/>
        </w:rPr>
        <w:pict>
          <v:line id="_x0000_s1296" style="position:absolute;left:0;text-align:left;z-index:251936768" from="152.55pt,14.3pt" to="181.35pt,14.3pt" o:allowincell="f">
            <v:stroke startarrow="block" endarrow="block"/>
          </v:line>
        </w:pict>
      </w:r>
    </w:p>
    <w:p w:rsidR="003908A4" w:rsidRDefault="003908A4" w:rsidP="003908A4">
      <w:pPr>
        <w:ind w:firstLine="720"/>
        <w:jc w:val="both"/>
        <w:rPr>
          <w:rFonts w:ascii="BalticaUzbek" w:hAnsi="BalticaUzbek"/>
          <w:sz w:val="28"/>
          <w:szCs w:val="28"/>
        </w:rPr>
      </w:pPr>
    </w:p>
    <w:p w:rsidR="003908A4" w:rsidRDefault="003908A4" w:rsidP="003908A4">
      <w:pPr>
        <w:ind w:firstLine="720"/>
        <w:jc w:val="both"/>
        <w:rPr>
          <w:rFonts w:ascii="BalticaUzbek" w:hAnsi="BalticaUzbek"/>
          <w:sz w:val="28"/>
          <w:szCs w:val="28"/>
        </w:rPr>
      </w:pPr>
    </w:p>
    <w:p w:rsidR="003908A4" w:rsidRDefault="003908A4" w:rsidP="003908A4">
      <w:pPr>
        <w:ind w:firstLine="720"/>
        <w:jc w:val="both"/>
        <w:rPr>
          <w:rFonts w:ascii="BalticaUzbek" w:hAnsi="BalticaUzbek"/>
          <w:sz w:val="28"/>
          <w:szCs w:val="28"/>
        </w:rPr>
      </w:pPr>
    </w:p>
    <w:p w:rsidR="003908A4" w:rsidRDefault="003908A4" w:rsidP="003908A4">
      <w:pPr>
        <w:ind w:firstLine="720"/>
        <w:jc w:val="center"/>
        <w:rPr>
          <w:rFonts w:ascii="BalticaUzbek" w:hAnsi="BalticaUzbek"/>
          <w:sz w:val="28"/>
          <w:szCs w:val="28"/>
        </w:rPr>
      </w:pPr>
      <w:r>
        <w:rPr>
          <w:rFonts w:ascii="BalticaUzbek" w:hAnsi="BalticaUzbek"/>
          <w:sz w:val="28"/>
          <w:szCs w:val="28"/>
        </w:rPr>
        <w:t xml:space="preserve">Расм 8.6. Мультиплексор </w:t>
      </w:r>
      <w:r>
        <w:rPr>
          <w:rFonts w:ascii="BalticaUzbek" w:hAnsi="BalticaUzbek"/>
          <w:sz w:val="28"/>
          <w:szCs w:val="28"/>
          <w:lang w:val="en-US"/>
        </w:rPr>
        <w:t>SDH</w:t>
      </w:r>
    </w:p>
    <w:p w:rsidR="003908A4" w:rsidRDefault="003908A4" w:rsidP="003908A4">
      <w:pPr>
        <w:ind w:firstLine="720"/>
        <w:jc w:val="both"/>
        <w:rPr>
          <w:rFonts w:ascii="BalticaUzbek" w:hAnsi="BalticaUzbek"/>
          <w:sz w:val="28"/>
          <w:szCs w:val="28"/>
        </w:rPr>
      </w:pPr>
    </w:p>
    <w:p w:rsidR="003908A4" w:rsidRDefault="003908A4" w:rsidP="003908A4">
      <w:pPr>
        <w:ind w:firstLine="720"/>
        <w:jc w:val="both"/>
        <w:rPr>
          <w:rFonts w:ascii="BalticaUzbek" w:hAnsi="BalticaUzbek"/>
          <w:sz w:val="28"/>
          <w:szCs w:val="28"/>
        </w:rPr>
      </w:pPr>
      <w:r>
        <w:rPr>
          <w:rFonts w:ascii="BalticaUzbek" w:hAnsi="BalticaUzbek"/>
          <w:sz w:val="28"/>
          <w:szCs w:val="28"/>
          <w:lang w:val="en-US"/>
        </w:rPr>
        <w:t>SDH</w:t>
      </w:r>
      <w:r>
        <w:rPr>
          <w:rFonts w:ascii="BalticaUzbek" w:hAnsi="BalticaUzbek"/>
          <w:sz w:val="28"/>
          <w:szCs w:val="28"/>
        </w:rPr>
        <w:t xml:space="preserve"> мультиплексорлари терминал мультиплексорларга ва киритиш – чиқариш мультиплексорларга былинади. Уларнинг фарқи портлар таркибида эмас, балки </w:t>
      </w:r>
      <w:r>
        <w:rPr>
          <w:rFonts w:ascii="BalticaUzbek" w:hAnsi="BalticaUzbek"/>
          <w:sz w:val="28"/>
          <w:szCs w:val="28"/>
          <w:lang w:val="en-US"/>
        </w:rPr>
        <w:t>SDH</w:t>
      </w:r>
      <w:r>
        <w:rPr>
          <w:rFonts w:ascii="BalticaUzbek" w:hAnsi="BalticaUzbek"/>
          <w:sz w:val="28"/>
          <w:szCs w:val="28"/>
        </w:rPr>
        <w:t xml:space="preserve"> тармоқда мультиплексорнинг холати билан фарқ қилади.</w:t>
      </w:r>
    </w:p>
    <w:p w:rsidR="003908A4" w:rsidRDefault="003908A4" w:rsidP="003908A4">
      <w:pPr>
        <w:ind w:firstLine="720"/>
        <w:jc w:val="both"/>
        <w:rPr>
          <w:rFonts w:ascii="BalticaUzbek" w:hAnsi="BalticaUzbek"/>
          <w:sz w:val="28"/>
          <w:szCs w:val="28"/>
        </w:rPr>
      </w:pPr>
    </w:p>
    <w:p w:rsidR="003908A4" w:rsidRDefault="003908A4" w:rsidP="003908A4">
      <w:pPr>
        <w:numPr>
          <w:ilvl w:val="0"/>
          <w:numId w:val="2"/>
        </w:numPr>
        <w:jc w:val="center"/>
        <w:rPr>
          <w:rFonts w:ascii="BalticaUzbek" w:hAnsi="BalticaUzbek"/>
          <w:b/>
          <w:bCs/>
          <w:sz w:val="28"/>
          <w:szCs w:val="28"/>
        </w:rPr>
      </w:pPr>
      <w:r>
        <w:rPr>
          <w:rFonts w:ascii="BalticaUzbek" w:hAnsi="BalticaUzbek"/>
          <w:b/>
          <w:bCs/>
          <w:sz w:val="28"/>
          <w:szCs w:val="28"/>
          <w:lang w:val="en-US"/>
        </w:rPr>
        <w:t>ISDN</w:t>
      </w:r>
      <w:r>
        <w:rPr>
          <w:rFonts w:ascii="BalticaUzbek" w:hAnsi="BalticaUzbek"/>
          <w:b/>
          <w:bCs/>
          <w:sz w:val="28"/>
          <w:szCs w:val="28"/>
        </w:rPr>
        <w:t xml:space="preserve"> интеграл хизматли тармоқлар</w:t>
      </w:r>
    </w:p>
    <w:p w:rsidR="003908A4" w:rsidRDefault="003908A4" w:rsidP="003908A4">
      <w:pPr>
        <w:ind w:firstLine="709"/>
        <w:jc w:val="both"/>
        <w:rPr>
          <w:rFonts w:ascii="BalticaUzbek" w:hAnsi="BalticaUzbek"/>
          <w:sz w:val="27"/>
          <w:szCs w:val="28"/>
        </w:rPr>
      </w:pPr>
      <w:r>
        <w:rPr>
          <w:rFonts w:ascii="BalticaUzbek" w:hAnsi="BalticaUzbek"/>
          <w:sz w:val="27"/>
          <w:szCs w:val="28"/>
          <w:lang w:val="en-US"/>
        </w:rPr>
        <w:t>ISDN</w:t>
      </w:r>
      <w:r>
        <w:rPr>
          <w:rFonts w:ascii="BalticaUzbek" w:hAnsi="BalticaUzbek"/>
          <w:sz w:val="27"/>
          <w:szCs w:val="28"/>
        </w:rPr>
        <w:t xml:space="preserve"> (</w:t>
      </w:r>
      <w:r>
        <w:rPr>
          <w:rFonts w:ascii="BalticaUzbek" w:hAnsi="BalticaUzbek"/>
          <w:sz w:val="27"/>
          <w:szCs w:val="28"/>
          <w:lang w:val="en-US"/>
        </w:rPr>
        <w:t>Integrated</w:t>
      </w:r>
      <w:r>
        <w:rPr>
          <w:rFonts w:ascii="BalticaUzbek" w:hAnsi="BalticaUzbek"/>
          <w:sz w:val="27"/>
          <w:szCs w:val="28"/>
        </w:rPr>
        <w:t xml:space="preserve"> </w:t>
      </w:r>
      <w:r>
        <w:rPr>
          <w:rFonts w:ascii="BalticaUzbek" w:hAnsi="BalticaUzbek"/>
          <w:sz w:val="27"/>
          <w:szCs w:val="28"/>
          <w:lang w:val="en-US"/>
        </w:rPr>
        <w:t>Services</w:t>
      </w:r>
      <w:r>
        <w:rPr>
          <w:rFonts w:ascii="BalticaUzbek" w:hAnsi="BalticaUzbek"/>
          <w:sz w:val="27"/>
          <w:szCs w:val="28"/>
        </w:rPr>
        <w:t xml:space="preserve"> </w:t>
      </w:r>
      <w:r>
        <w:rPr>
          <w:rFonts w:ascii="BalticaUzbek" w:hAnsi="BalticaUzbek"/>
          <w:sz w:val="27"/>
          <w:szCs w:val="28"/>
          <w:lang w:val="en-US"/>
        </w:rPr>
        <w:t>Didital</w:t>
      </w:r>
      <w:r>
        <w:rPr>
          <w:rFonts w:ascii="BalticaUzbek" w:hAnsi="BalticaUzbek"/>
          <w:sz w:val="27"/>
          <w:szCs w:val="28"/>
        </w:rPr>
        <w:t xml:space="preserve"> </w:t>
      </w:r>
      <w:r>
        <w:rPr>
          <w:rFonts w:ascii="BalticaUzbek" w:hAnsi="BalticaUzbek"/>
          <w:sz w:val="27"/>
          <w:szCs w:val="28"/>
          <w:lang w:val="en-US"/>
        </w:rPr>
        <w:t>Nerwork</w:t>
      </w:r>
      <w:r>
        <w:rPr>
          <w:rFonts w:ascii="BalticaUzbek" w:hAnsi="BalticaUzbek"/>
          <w:sz w:val="27"/>
          <w:szCs w:val="28"/>
        </w:rPr>
        <w:t xml:space="preserve"> – интеграл рақамли хизмат тармоқларда коммутациялашнинг асосий режими – бу каналларни коммутациялаш режимидир, маълумотлар эса рақам формасида қайта ишланади. </w:t>
      </w:r>
      <w:r>
        <w:rPr>
          <w:rFonts w:ascii="BalticaUzbek" w:hAnsi="BalticaUzbek"/>
          <w:sz w:val="27"/>
          <w:szCs w:val="28"/>
          <w:lang w:val="en-US"/>
        </w:rPr>
        <w:t>ISDN</w:t>
      </w:r>
      <w:r>
        <w:rPr>
          <w:rFonts w:ascii="BalticaUzbek" w:hAnsi="BalticaUzbek"/>
          <w:sz w:val="27"/>
          <w:szCs w:val="28"/>
        </w:rPr>
        <w:t xml:space="preserve"> тармоғини жорий этилиши 80 йил охирида бошланган, аммо бир қанча муҳим факторларга кыра унинг ривожланиш кып йилларга чызилиб кетди.</w:t>
      </w:r>
    </w:p>
    <w:p w:rsidR="003908A4" w:rsidRDefault="003908A4" w:rsidP="003908A4">
      <w:pPr>
        <w:ind w:firstLine="709"/>
        <w:jc w:val="both"/>
        <w:rPr>
          <w:rFonts w:ascii="BalticaUzbek" w:hAnsi="BalticaUzbek"/>
          <w:sz w:val="27"/>
          <w:szCs w:val="28"/>
        </w:rPr>
      </w:pPr>
      <w:r>
        <w:rPr>
          <w:rFonts w:ascii="BalticaUzbek" w:hAnsi="BalticaUzbek"/>
          <w:sz w:val="27"/>
          <w:szCs w:val="28"/>
          <w:lang w:val="en-US"/>
        </w:rPr>
        <w:t>ISDN</w:t>
      </w:r>
      <w:r>
        <w:rPr>
          <w:rFonts w:ascii="BalticaUzbek" w:hAnsi="BalticaUzbek"/>
          <w:sz w:val="27"/>
          <w:szCs w:val="28"/>
        </w:rPr>
        <w:t xml:space="preserve"> тармоқ архитектураси бир неча хизмат турларини ыз ичига олади (расм 7).</w:t>
      </w:r>
    </w:p>
    <w:p w:rsidR="003908A4" w:rsidRDefault="003908A4" w:rsidP="003908A4">
      <w:pPr>
        <w:numPr>
          <w:ilvl w:val="0"/>
          <w:numId w:val="8"/>
        </w:numPr>
        <w:tabs>
          <w:tab w:val="clear" w:pos="360"/>
          <w:tab w:val="num" w:pos="1069"/>
        </w:tabs>
        <w:ind w:left="1069"/>
        <w:jc w:val="both"/>
        <w:rPr>
          <w:rFonts w:ascii="BalticaUzbek" w:hAnsi="BalticaUzbek"/>
          <w:sz w:val="27"/>
          <w:szCs w:val="28"/>
        </w:rPr>
      </w:pPr>
      <w:r>
        <w:rPr>
          <w:rFonts w:ascii="BalticaUzbek" w:hAnsi="BalticaUzbek"/>
          <w:sz w:val="27"/>
          <w:szCs w:val="28"/>
        </w:rPr>
        <w:t>Коммутацияланмайдиган воситалар (ажратилган рақамли каналлар);</w:t>
      </w:r>
    </w:p>
    <w:p w:rsidR="003908A4" w:rsidRDefault="003908A4" w:rsidP="003908A4">
      <w:pPr>
        <w:numPr>
          <w:ilvl w:val="0"/>
          <w:numId w:val="8"/>
        </w:numPr>
        <w:tabs>
          <w:tab w:val="clear" w:pos="360"/>
          <w:tab w:val="num" w:pos="1069"/>
        </w:tabs>
        <w:ind w:left="1069"/>
        <w:jc w:val="both"/>
        <w:rPr>
          <w:rFonts w:ascii="BalticaUzbek" w:hAnsi="BalticaUzbek"/>
          <w:sz w:val="27"/>
          <w:szCs w:val="28"/>
        </w:rPr>
      </w:pPr>
      <w:r>
        <w:rPr>
          <w:rFonts w:ascii="BalticaUzbek" w:hAnsi="BalticaUzbek"/>
          <w:sz w:val="27"/>
          <w:szCs w:val="28"/>
        </w:rPr>
        <w:t>Умумий фойдаланувчи коммутацияланган телефонли тармоқ;</w:t>
      </w:r>
    </w:p>
    <w:p w:rsidR="003908A4" w:rsidRDefault="003908A4" w:rsidP="003908A4">
      <w:pPr>
        <w:numPr>
          <w:ilvl w:val="0"/>
          <w:numId w:val="8"/>
        </w:numPr>
        <w:tabs>
          <w:tab w:val="clear" w:pos="360"/>
          <w:tab w:val="num" w:pos="1069"/>
        </w:tabs>
        <w:ind w:left="1069"/>
        <w:jc w:val="both"/>
        <w:rPr>
          <w:rFonts w:ascii="BalticaUzbek" w:hAnsi="BalticaUzbek"/>
          <w:sz w:val="27"/>
          <w:szCs w:val="28"/>
        </w:rPr>
      </w:pPr>
      <w:r>
        <w:rPr>
          <w:rFonts w:ascii="BalticaUzbek" w:hAnsi="BalticaUzbek"/>
          <w:sz w:val="27"/>
          <w:szCs w:val="28"/>
        </w:rPr>
        <w:t>Коммутацияланган каналлар билан маълумотларни узатувчи тармоқ;</w:t>
      </w:r>
    </w:p>
    <w:p w:rsidR="003908A4" w:rsidRDefault="003908A4" w:rsidP="003908A4">
      <w:pPr>
        <w:numPr>
          <w:ilvl w:val="0"/>
          <w:numId w:val="8"/>
        </w:numPr>
        <w:tabs>
          <w:tab w:val="clear" w:pos="360"/>
          <w:tab w:val="num" w:pos="1069"/>
        </w:tabs>
        <w:ind w:left="1069"/>
        <w:jc w:val="both"/>
        <w:rPr>
          <w:rFonts w:ascii="BalticaUzbek" w:hAnsi="BalticaUzbek"/>
          <w:sz w:val="27"/>
          <w:szCs w:val="28"/>
        </w:rPr>
      </w:pPr>
      <w:r>
        <w:rPr>
          <w:rFonts w:ascii="BalticaUzbek" w:hAnsi="BalticaUzbek"/>
          <w:sz w:val="27"/>
          <w:szCs w:val="28"/>
        </w:rPr>
        <w:t>Коммутацияланган пакетлар билан маълумотларни узатувчи тармоқ;</w:t>
      </w:r>
    </w:p>
    <w:p w:rsidR="003908A4" w:rsidRDefault="003908A4" w:rsidP="003908A4">
      <w:pPr>
        <w:numPr>
          <w:ilvl w:val="0"/>
          <w:numId w:val="8"/>
        </w:numPr>
        <w:tabs>
          <w:tab w:val="clear" w:pos="360"/>
          <w:tab w:val="num" w:pos="1069"/>
        </w:tabs>
        <w:ind w:left="1069"/>
        <w:jc w:val="both"/>
        <w:rPr>
          <w:rFonts w:ascii="BalticaUzbek" w:hAnsi="BalticaUzbek"/>
          <w:sz w:val="27"/>
          <w:szCs w:val="28"/>
        </w:rPr>
      </w:pPr>
      <w:r>
        <w:rPr>
          <w:rFonts w:ascii="BalticaUzbek" w:hAnsi="BalticaUzbek"/>
          <w:sz w:val="27"/>
          <w:szCs w:val="28"/>
        </w:rPr>
        <w:t>Кадрларни трансляциялаш билан маълумотларни узатувчи тармоқ;</w:t>
      </w:r>
    </w:p>
    <w:p w:rsidR="003908A4" w:rsidRDefault="003908A4" w:rsidP="003908A4">
      <w:pPr>
        <w:numPr>
          <w:ilvl w:val="0"/>
          <w:numId w:val="8"/>
        </w:numPr>
        <w:tabs>
          <w:tab w:val="clear" w:pos="360"/>
          <w:tab w:val="num" w:pos="1069"/>
        </w:tabs>
        <w:ind w:left="1069"/>
        <w:jc w:val="both"/>
        <w:rPr>
          <w:rFonts w:ascii="BalticaUzbek" w:hAnsi="BalticaUzbek"/>
          <w:sz w:val="27"/>
          <w:szCs w:val="28"/>
        </w:rPr>
      </w:pPr>
      <w:r>
        <w:rPr>
          <w:rFonts w:ascii="BalticaUzbek" w:hAnsi="BalticaUzbek"/>
          <w:sz w:val="27"/>
          <w:szCs w:val="28"/>
        </w:rPr>
        <w:t>Кадрларни трансляциялаш билан маълумотларни узатувчи тармоқ;</w:t>
      </w:r>
    </w:p>
    <w:p w:rsidR="003908A4" w:rsidRDefault="003908A4" w:rsidP="003908A4">
      <w:pPr>
        <w:numPr>
          <w:ilvl w:val="0"/>
          <w:numId w:val="8"/>
        </w:numPr>
        <w:tabs>
          <w:tab w:val="clear" w:pos="360"/>
          <w:tab w:val="num" w:pos="1069"/>
        </w:tabs>
        <w:ind w:left="1069"/>
        <w:jc w:val="both"/>
        <w:rPr>
          <w:rFonts w:ascii="BalticaUzbek" w:hAnsi="BalticaUzbek"/>
          <w:sz w:val="27"/>
          <w:szCs w:val="28"/>
        </w:rPr>
      </w:pPr>
      <w:r>
        <w:rPr>
          <w:rFonts w:ascii="BalticaUzbek" w:hAnsi="BalticaUzbek"/>
          <w:sz w:val="27"/>
          <w:szCs w:val="28"/>
        </w:rPr>
        <w:t>Назорат воситаси ва тармоқ ишини бошқариш.</w:t>
      </w:r>
    </w:p>
    <w:p w:rsidR="003908A4" w:rsidRDefault="003908A4" w:rsidP="003908A4">
      <w:pPr>
        <w:ind w:firstLine="709"/>
        <w:jc w:val="both"/>
        <w:rPr>
          <w:rFonts w:ascii="BalticaUzbek" w:hAnsi="BalticaUzbek"/>
          <w:sz w:val="27"/>
          <w:szCs w:val="28"/>
        </w:rPr>
      </w:pPr>
      <w:r>
        <w:rPr>
          <w:rFonts w:ascii="BalticaUzbek" w:hAnsi="BalticaUzbek"/>
          <w:sz w:val="27"/>
          <w:szCs w:val="28"/>
        </w:rPr>
        <w:t xml:space="preserve">Келтирилган рыйхатдан кыриниб турибдики, </w:t>
      </w:r>
      <w:r>
        <w:rPr>
          <w:rFonts w:ascii="BalticaUzbek" w:hAnsi="BalticaUzbek"/>
          <w:sz w:val="27"/>
          <w:szCs w:val="28"/>
          <w:lang w:val="en-US"/>
        </w:rPr>
        <w:t>ISDN</w:t>
      </w:r>
      <w:r>
        <w:rPr>
          <w:rFonts w:ascii="BalticaUzbek" w:hAnsi="BalticaUzbek"/>
          <w:sz w:val="27"/>
          <w:szCs w:val="28"/>
        </w:rPr>
        <w:t xml:space="preserve">нинг транспорт хизматлари жуда катта хизмат спектрини ташкил этади. </w:t>
      </w:r>
    </w:p>
    <w:p w:rsidR="003908A4" w:rsidRDefault="003908A4" w:rsidP="003908A4">
      <w:pPr>
        <w:ind w:firstLine="709"/>
        <w:jc w:val="both"/>
        <w:rPr>
          <w:rFonts w:ascii="BalticaUzbek" w:hAnsi="BalticaUzbek"/>
          <w:sz w:val="28"/>
          <w:szCs w:val="28"/>
        </w:rPr>
      </w:pPr>
    </w:p>
    <w:p w:rsidR="003908A4" w:rsidRDefault="003908A4" w:rsidP="003908A4">
      <w:pPr>
        <w:ind w:firstLine="284"/>
        <w:jc w:val="both"/>
        <w:rPr>
          <w:rFonts w:ascii="BalticaUzbek" w:hAnsi="BalticaUzbek"/>
          <w:b/>
          <w:bCs/>
        </w:rPr>
      </w:pPr>
      <w:r>
        <w:rPr>
          <w:noProof/>
        </w:rPr>
        <w:pict>
          <v:line id="_x0000_s1315" style="position:absolute;left:0;text-align:left;z-index:251956224" from="388.35pt,1.7pt" to="390.15pt,359.6pt" o:allowincell="f">
            <v:stroke dashstyle="dash"/>
          </v:line>
        </w:pict>
      </w:r>
      <w:r>
        <w:rPr>
          <w:noProof/>
        </w:rPr>
        <w:pict>
          <v:line id="_x0000_s1308" style="position:absolute;left:0;text-align:left;z-index:251949056" from="138.15pt,-.4pt" to="138.15pt,359.6pt" o:allowincell="f">
            <v:stroke dashstyle="dash"/>
          </v:line>
        </w:pict>
      </w:r>
      <w:r>
        <w:rPr>
          <w:rFonts w:ascii="BalticaUzbek" w:hAnsi="BalticaUzbek"/>
          <w:b/>
          <w:bCs/>
        </w:rPr>
        <w:t xml:space="preserve">фойдаланувчининг                                       тармок                                         </w:t>
      </w:r>
    </w:p>
    <w:p w:rsidR="003908A4" w:rsidRDefault="003908A4" w:rsidP="003908A4">
      <w:pPr>
        <w:ind w:firstLine="284"/>
        <w:jc w:val="both"/>
        <w:rPr>
          <w:rFonts w:ascii="BalticaUzbek" w:hAnsi="BalticaUzbek"/>
          <w:b/>
          <w:bCs/>
        </w:rPr>
      </w:pPr>
      <w:r>
        <w:rPr>
          <w:noProof/>
        </w:rPr>
        <w:pict>
          <v:rect id="_x0000_s1298" style="position:absolute;left:0;text-align:left;margin-left:210.15pt;margin-top:5.1pt;width:100.8pt;height:43.2pt;z-index:251938816" o:allowincell="f" filled="f" strokeweight="1.5pt"/>
        </w:pict>
      </w:r>
      <w:r>
        <w:rPr>
          <w:rFonts w:ascii="BalticaUzbek" w:hAnsi="BalticaUzbek"/>
          <w:b/>
          <w:bCs/>
        </w:rPr>
        <w:t xml:space="preserve"> биносидаги асбоб-</w:t>
      </w:r>
    </w:p>
    <w:p w:rsidR="003908A4" w:rsidRDefault="003908A4" w:rsidP="003908A4">
      <w:pPr>
        <w:ind w:firstLine="284"/>
        <w:jc w:val="both"/>
        <w:rPr>
          <w:rFonts w:ascii="BalticaUzbek" w:hAnsi="BalticaUzbek"/>
          <w:b/>
          <w:bCs/>
        </w:rPr>
      </w:pPr>
      <w:r>
        <w:rPr>
          <w:rFonts w:ascii="BalticaUzbek" w:hAnsi="BalticaUzbek"/>
          <w:b/>
          <w:bCs/>
        </w:rPr>
        <w:t>лари (</w:t>
      </w:r>
      <w:r>
        <w:rPr>
          <w:rFonts w:ascii="BalticaUzbek" w:hAnsi="BalticaUzbek"/>
          <w:b/>
          <w:bCs/>
          <w:lang w:val="en-US"/>
        </w:rPr>
        <w:t>CPE</w:t>
      </w:r>
      <w:r>
        <w:rPr>
          <w:rFonts w:ascii="BalticaUzbek" w:hAnsi="BalticaUzbek"/>
          <w:b/>
          <w:bCs/>
        </w:rPr>
        <w:t>)                                               ажратилган</w:t>
      </w:r>
    </w:p>
    <w:p w:rsidR="003908A4" w:rsidRDefault="003908A4" w:rsidP="003908A4">
      <w:pPr>
        <w:ind w:firstLine="709"/>
        <w:jc w:val="center"/>
        <w:rPr>
          <w:rFonts w:ascii="BalticaUzbek" w:hAnsi="BalticaUzbek"/>
          <w:b/>
          <w:bCs/>
        </w:rPr>
      </w:pPr>
      <w:r>
        <w:rPr>
          <w:noProof/>
        </w:rPr>
        <w:pict>
          <v:line id="_x0000_s1322" style="position:absolute;left:0;text-align:left;z-index:251963392" from="310.95pt,1.7pt" to="339.75pt,73.7pt" o:allowincell="f" strokeweight="1.5pt"/>
        </w:pict>
      </w:r>
      <w:r>
        <w:rPr>
          <w:noProof/>
        </w:rPr>
        <w:pict>
          <v:line id="_x0000_s1316" style="position:absolute;left:0;text-align:left;flip:y;z-index:251957248" from="181.35pt,1.7pt" to="210.15pt,66.5pt" o:allowincell="f" strokeweight="1.5pt"/>
        </w:pict>
      </w:r>
      <w:r>
        <w:rPr>
          <w:rFonts w:ascii="BalticaUzbek" w:hAnsi="BalticaUzbek"/>
          <w:b/>
          <w:bCs/>
        </w:rPr>
        <w:t>каналлари</w:t>
      </w:r>
    </w:p>
    <w:p w:rsidR="003908A4" w:rsidRDefault="003908A4" w:rsidP="003908A4">
      <w:pPr>
        <w:ind w:firstLine="709"/>
        <w:jc w:val="both"/>
        <w:rPr>
          <w:rFonts w:ascii="BalticaUzbek" w:hAnsi="BalticaUzbek"/>
          <w:b/>
          <w:bCs/>
        </w:rPr>
      </w:pPr>
      <w:r>
        <w:rPr>
          <w:noProof/>
        </w:rPr>
        <w:pict>
          <v:rect id="_x0000_s1299" style="position:absolute;left:0;text-align:left;margin-left:210.15pt;margin-top:12.7pt;width:100.8pt;height:44.9pt;z-index:251939840" o:allowincell="f" filled="f" strokeweight="1.5pt"/>
        </w:pict>
      </w:r>
      <w:r>
        <w:rPr>
          <w:rFonts w:ascii="BalticaUzbek" w:hAnsi="BalticaUzbek"/>
          <w:b/>
          <w:bCs/>
        </w:rPr>
        <w:t xml:space="preserve">                          </w:t>
      </w:r>
    </w:p>
    <w:p w:rsidR="003908A4" w:rsidRDefault="003908A4" w:rsidP="003908A4">
      <w:pPr>
        <w:ind w:firstLine="426"/>
        <w:jc w:val="both"/>
        <w:rPr>
          <w:rFonts w:ascii="BalticaUzbek" w:hAnsi="BalticaUzbek"/>
        </w:rPr>
      </w:pPr>
      <w:r>
        <w:rPr>
          <w:rFonts w:ascii="BalticaUzbek" w:hAnsi="BalticaUzbek"/>
          <w:b/>
          <w:bCs/>
        </w:rPr>
        <w:t xml:space="preserve">    </w:t>
      </w:r>
      <w:r>
        <w:rPr>
          <w:rFonts w:ascii="BalticaUzbek" w:hAnsi="BalticaUzbek"/>
        </w:rPr>
        <w:t>фойдаланувчи                                  Коммутацияланган</w:t>
      </w:r>
    </w:p>
    <w:p w:rsidR="003908A4" w:rsidRDefault="003908A4" w:rsidP="003908A4">
      <w:pPr>
        <w:ind w:firstLine="709"/>
        <w:jc w:val="both"/>
        <w:rPr>
          <w:rFonts w:ascii="BalticaUzbek" w:hAnsi="BalticaUzbek"/>
        </w:rPr>
      </w:pPr>
      <w:r>
        <w:rPr>
          <w:noProof/>
        </w:rPr>
        <w:pict>
          <v:line id="_x0000_s1312" style="position:absolute;left:0;text-align:left;flip:y;z-index:251953152" from="60pt,12.8pt" to="60pt,70.4pt"/>
        </w:pict>
      </w:r>
      <w:r>
        <w:rPr>
          <w:noProof/>
        </w:rPr>
        <w:pict>
          <v:line id="_x0000_s1323" style="position:absolute;left:0;text-align:left;z-index:251964416" from="310.95pt,11pt" to="339.75pt,47pt" o:allowincell="f" strokeweight="1.5pt"/>
        </w:pict>
      </w:r>
      <w:r>
        <w:rPr>
          <w:noProof/>
        </w:rPr>
        <w:pict>
          <v:line id="_x0000_s1317" style="position:absolute;left:0;text-align:left;flip:y;z-index:251958272" from="181.35pt,3.8pt" to="210.15pt,25.4pt" o:allowincell="f" strokeweight="1.5pt"/>
        </w:pict>
      </w:r>
      <w:r>
        <w:rPr>
          <w:noProof/>
        </w:rPr>
        <w:pict>
          <v:shape id="_x0000_s1311" type="#_x0000_t202" style="position:absolute;left:0;text-align:left;margin-left:339.75pt;margin-top:11pt;width:36pt;height:136.8pt;z-index:251952128" o:allowincell="f" strokeweight="1.5pt">
            <v:textbox style="layout-flow:vertical;mso-layout-flow-alt:bottom-to-top;mso-next-textbox:#_x0000_s1311">
              <w:txbxContent>
                <w:p w:rsidR="003908A4" w:rsidRDefault="003908A4" w:rsidP="003908A4">
                  <w:pPr>
                    <w:rPr>
                      <w:b/>
                      <w:bCs/>
                    </w:rPr>
                  </w:pPr>
                  <w:r>
                    <w:rPr>
                      <w:b/>
                      <w:bCs/>
                      <w:lang w:val="en-US"/>
                    </w:rPr>
                    <w:t xml:space="preserve">ISDN </w:t>
                  </w:r>
                  <w:r>
                    <w:rPr>
                      <w:b/>
                      <w:bCs/>
                    </w:rPr>
                    <w:t>коммутатор</w:t>
                  </w:r>
                </w:p>
              </w:txbxContent>
            </v:textbox>
          </v:shape>
        </w:pict>
      </w:r>
      <w:r>
        <w:rPr>
          <w:noProof/>
        </w:rPr>
        <w:pict>
          <v:shape id="_x0000_s1310" type="#_x0000_t202" style="position:absolute;left:0;text-align:left;margin-left:152.55pt;margin-top:6.5pt;width:29.7pt;height:136.8pt;z-index:251951104" o:allowincell="f" strokeweight="1.5pt">
            <v:textbox style="layout-flow:vertical;mso-layout-flow-alt:bottom-to-top">
              <w:txbxContent>
                <w:p w:rsidR="003908A4" w:rsidRDefault="003908A4" w:rsidP="003908A4">
                  <w:pPr>
                    <w:rPr>
                      <w:b/>
                      <w:bCs/>
                    </w:rPr>
                  </w:pPr>
                  <w:r>
                    <w:rPr>
                      <w:b/>
                      <w:bCs/>
                      <w:lang w:val="en-US"/>
                    </w:rPr>
                    <w:t xml:space="preserve">ISDN </w:t>
                  </w:r>
                  <w:r>
                    <w:rPr>
                      <w:b/>
                      <w:bCs/>
                    </w:rPr>
                    <w:t>коммутатори</w:t>
                  </w:r>
                </w:p>
              </w:txbxContent>
            </v:textbox>
          </v:shape>
        </w:pict>
      </w:r>
      <w:r>
        <w:rPr>
          <w:rFonts w:ascii="BalticaUzbek" w:hAnsi="BalticaUzbek"/>
        </w:rPr>
        <w:t xml:space="preserve">  интерфейси                                        канал буйича</w:t>
      </w:r>
    </w:p>
    <w:p w:rsidR="003908A4" w:rsidRDefault="003908A4" w:rsidP="003908A4">
      <w:pPr>
        <w:ind w:firstLine="709"/>
        <w:jc w:val="both"/>
        <w:rPr>
          <w:rFonts w:ascii="BalticaUzbek" w:hAnsi="BalticaUzbek"/>
          <w:b/>
          <w:bCs/>
        </w:rPr>
      </w:pPr>
      <w:r>
        <w:rPr>
          <w:noProof/>
        </w:rPr>
        <w:pict>
          <v:rect id="_x0000_s1309" style="position:absolute;left:0;text-align:left;margin-left:397.35pt;margin-top:9.3pt;width:1in;height:79.2pt;z-index:251950080" o:allowincell="f" filled="f" strokeweight="1.5pt"/>
        </w:pict>
      </w:r>
      <w:r>
        <w:rPr>
          <w:noProof/>
        </w:rPr>
        <w:pict>
          <v:line id="_x0000_s1306" style="position:absolute;left:0;text-align:left;z-index:251947008" from="58.95pt,-.1pt" to="102.15pt,-.1pt" o:allowincell="f"/>
        </w:pict>
      </w:r>
      <w:r>
        <w:rPr>
          <w:rFonts w:ascii="BalticaUzbek" w:hAnsi="BalticaUzbek"/>
        </w:rPr>
        <w:t xml:space="preserve">                                          овоз               узатиш</w:t>
      </w:r>
      <w:r>
        <w:rPr>
          <w:rFonts w:ascii="BalticaUzbek" w:hAnsi="BalticaUzbek"/>
          <w:b/>
          <w:bCs/>
        </w:rPr>
        <w:t xml:space="preserve">    </w:t>
      </w:r>
    </w:p>
    <w:p w:rsidR="003908A4" w:rsidRDefault="003908A4" w:rsidP="003908A4">
      <w:pPr>
        <w:ind w:left="180" w:firstLine="720"/>
        <w:jc w:val="both"/>
        <w:rPr>
          <w:rFonts w:ascii="BalticaUzbek" w:hAnsi="BalticaUzbek"/>
        </w:rPr>
      </w:pPr>
      <w:r>
        <w:rPr>
          <w:noProof/>
        </w:rPr>
        <w:pict>
          <v:rect id="_x0000_s1300" style="position:absolute;left:0;text-align:left;margin-left:210.15pt;margin-top:14.5pt;width:107.85pt;height:48.1pt;z-index:251940864" o:allowincell="f" filled="f" strokeweight="1.5pt"/>
        </w:pict>
      </w:r>
      <w:r>
        <w:rPr>
          <w:noProof/>
        </w:rPr>
        <w:pict>
          <v:rect id="_x0000_s1304" style="position:absolute;left:0;text-align:left;margin-left:1.35pt;margin-top:14.8pt;width:57.6pt;height:64.8pt;z-index:251944960" o:allowincell="f" filled="f" strokeweight="1.5pt"/>
        </w:pict>
      </w:r>
      <w:r>
        <w:rPr>
          <w:noProof/>
        </w:rPr>
        <w:pict>
          <v:rect id="_x0000_s1305" style="position:absolute;left:0;text-align:left;margin-left:73.35pt;margin-top:14.8pt;width:50.4pt;height:64.8pt;z-index:251945984" o:allowincell="f" filled="f" strokeweight="1.5pt"/>
        </w:pict>
      </w:r>
      <w:r>
        <w:rPr>
          <w:rFonts w:ascii="BalticaUzbek" w:hAnsi="BalticaUzbek"/>
          <w:b/>
          <w:bCs/>
        </w:rPr>
        <w:t xml:space="preserve">                                                                                                                      </w:t>
      </w:r>
      <w:r>
        <w:rPr>
          <w:rFonts w:ascii="BalticaUzbek" w:hAnsi="BalticaUzbek"/>
        </w:rPr>
        <w:t>фойдаланув- тармок                           терми</w:t>
      </w:r>
      <w:r>
        <w:rPr>
          <w:rFonts w:ascii="BalticaUzbek" w:hAnsi="BalticaUzbek"/>
          <w:noProof/>
        </w:rPr>
        <w:t xml:space="preserve">нал                              </w:t>
      </w:r>
      <w:r>
        <w:rPr>
          <w:rFonts w:ascii="BalticaUzbek" w:hAnsi="BalticaUzbek"/>
        </w:rPr>
        <w:t xml:space="preserve">Коммутацияланган                               чи ёки хиз-   </w:t>
      </w:r>
      <w:r>
        <w:rPr>
          <w:noProof/>
        </w:rPr>
        <w:pict>
          <v:line id="_x0000_s1324" style="position:absolute;left:0;text-align:left;z-index:251965440;mso-position-horizontal-relative:text;mso-position-vertical-relative:text" from="310.95pt,3.9pt" to="339.75pt,3.9pt" o:allowincell="f"/>
        </w:pict>
      </w:r>
      <w:r>
        <w:rPr>
          <w:noProof/>
        </w:rPr>
        <w:pict>
          <v:line id="_x0000_s1318" style="position:absolute;left:0;text-align:left;z-index:251959296;mso-position-horizontal-relative:text;mso-position-vertical-relative:text" from="181.35pt,3.9pt" to="210.15pt,3.9pt" o:allowincell="f" strokeweight="1.5pt"/>
        </w:pict>
      </w:r>
      <w:r>
        <w:rPr>
          <w:noProof/>
        </w:rPr>
        <w:pict>
          <v:line id="_x0000_s1314" style="position:absolute;left:0;text-align:left;z-index:251955200;mso-position-horizontal-relative:text;mso-position-vertical-relative:text" from="375.75pt,11.1pt" to="397.35pt,11.1pt" o:allowincell="f"/>
        </w:pict>
      </w:r>
      <w:r>
        <w:rPr>
          <w:noProof/>
        </w:rPr>
        <w:pict>
          <v:line id="_x0000_s1313" style="position:absolute;left:0;text-align:left;z-index:251954176;mso-position-horizontal-relative:text;mso-position-vertical-relative:text" from="58.95pt,8.8pt" to="73.35pt,8.8pt" o:allowincell="f"/>
        </w:pict>
      </w:r>
      <w:r>
        <w:rPr>
          <w:noProof/>
        </w:rPr>
        <w:pict>
          <v:line id="_x0000_s1307" style="position:absolute;left:0;text-align:left;z-index:251948032;mso-position-horizontal-relative:text;mso-position-vertical-relative:text" from="123.75pt,11.4pt" to="152.55pt,11.4pt" o:allowincell="f"/>
        </w:pict>
      </w:r>
      <w:r>
        <w:rPr>
          <w:rFonts w:ascii="BalticaUzbek" w:hAnsi="BalticaUzbek"/>
          <w:noProof/>
        </w:rPr>
        <w:t>асбоб                         тугалма                                канал буйича                                        мат таъмин-</w:t>
      </w:r>
      <w:r>
        <w:rPr>
          <w:noProof/>
        </w:rPr>
        <w:pict>
          <v:line id="_x0000_s1319" style="position:absolute;left:0;text-align:left;z-index:251960320;mso-position-horizontal-relative:text;mso-position-vertical-relative:text" from="181.35pt,11.7pt" to="210.15pt,54.9pt" o:allowincell="f" strokeweight="1.5pt"/>
        </w:pict>
      </w:r>
      <w:r>
        <w:rPr>
          <w:rFonts w:ascii="BalticaUzbek" w:hAnsi="BalticaUzbek"/>
          <w:noProof/>
        </w:rPr>
        <w:t xml:space="preserve">    (ТЕ)                                </w:t>
      </w:r>
      <w:r>
        <w:rPr>
          <w:rFonts w:ascii="BalticaUzbek" w:hAnsi="BalticaUzbek"/>
        </w:rPr>
        <w:t>(</w:t>
      </w:r>
      <w:r>
        <w:rPr>
          <w:rFonts w:ascii="BalticaUzbek" w:hAnsi="BalticaUzbek"/>
          <w:lang w:val="en-US"/>
        </w:rPr>
        <w:t>NT</w:t>
      </w:r>
      <w:r>
        <w:rPr>
          <w:rFonts w:ascii="BalticaUzbek" w:hAnsi="BalticaUzbek"/>
        </w:rPr>
        <w:t xml:space="preserve">)                                        маълумот узатиш                                    ловчи    </w:t>
      </w:r>
    </w:p>
    <w:p w:rsidR="003908A4" w:rsidRDefault="003908A4" w:rsidP="003908A4">
      <w:pPr>
        <w:ind w:firstLine="709"/>
        <w:jc w:val="both"/>
        <w:rPr>
          <w:rFonts w:ascii="BalticaUzbek" w:hAnsi="BalticaUzbek"/>
        </w:rPr>
      </w:pPr>
      <w:r>
        <w:rPr>
          <w:noProof/>
        </w:rPr>
        <w:pict>
          <v:line id="_x0000_s1325" style="position:absolute;left:0;text-align:left;flip:y;z-index:251966464" from="310.95pt,12.3pt" to="339.75pt,33.9pt" o:allowincell="f" strokeweight="1.5pt"/>
        </w:pict>
      </w:r>
    </w:p>
    <w:p w:rsidR="003908A4" w:rsidRDefault="003908A4" w:rsidP="003908A4">
      <w:pPr>
        <w:ind w:firstLine="709"/>
        <w:jc w:val="both"/>
        <w:rPr>
          <w:rFonts w:ascii="BalticaUzbek" w:hAnsi="BalticaUzbek"/>
        </w:rPr>
      </w:pPr>
      <w:r>
        <w:rPr>
          <w:noProof/>
        </w:rPr>
        <w:pict>
          <v:line id="_x0000_s1326" style="position:absolute;left:0;text-align:left;flip:y;z-index:251967488" from="310.95pt,10.6pt" to="339.75pt,68.2pt" o:allowincell="f" strokeweight="1.5pt"/>
        </w:pict>
      </w:r>
      <w:r>
        <w:rPr>
          <w:noProof/>
        </w:rPr>
        <w:pict>
          <v:line id="_x0000_s1320" style="position:absolute;left:0;text-align:left;z-index:251961344" from="181.35pt,3.4pt" to="210.15pt,61pt" o:allowincell="f" strokeweight="1.5pt"/>
        </w:pict>
      </w:r>
      <w:r>
        <w:rPr>
          <w:noProof/>
        </w:rPr>
        <w:pict>
          <v:rect id="_x0000_s1301" style="position:absolute;left:0;text-align:left;margin-left:210.15pt;margin-top:3.4pt;width:100.8pt;height:43.2pt;z-index:251941888" o:allowincell="f" filled="f" strokeweight="1.5pt"/>
        </w:pict>
      </w:r>
      <w:r>
        <w:rPr>
          <w:rFonts w:ascii="BalticaUzbek" w:hAnsi="BalticaUzbek"/>
          <w:b/>
          <w:bCs/>
        </w:rPr>
        <w:t xml:space="preserve">                                                   </w:t>
      </w:r>
      <w:r>
        <w:rPr>
          <w:rFonts w:ascii="BalticaUzbek" w:hAnsi="BalticaUzbek"/>
        </w:rPr>
        <w:t>коммутацияланган</w:t>
      </w:r>
    </w:p>
    <w:p w:rsidR="003908A4" w:rsidRDefault="003908A4" w:rsidP="003908A4">
      <w:pPr>
        <w:ind w:firstLine="709"/>
        <w:jc w:val="both"/>
        <w:rPr>
          <w:rFonts w:ascii="BalticaUzbek" w:hAnsi="BalticaUzbek"/>
        </w:rPr>
      </w:pPr>
      <w:r>
        <w:rPr>
          <w:noProof/>
        </w:rPr>
        <w:pict>
          <v:line id="_x0000_s1321" style="position:absolute;left:0;text-align:left;z-index:251962368" from="181.35pt,11.2pt" to="210.15pt,126.4pt" o:allowincell="f" strokeweight="1.5pt"/>
        </w:pict>
      </w:r>
      <w:r>
        <w:rPr>
          <w:rFonts w:ascii="BalticaUzbek" w:hAnsi="BalticaUzbek"/>
        </w:rPr>
        <w:t xml:space="preserve">                                                       пакетлардан        </w:t>
      </w:r>
    </w:p>
    <w:p w:rsidR="003908A4" w:rsidRDefault="003908A4" w:rsidP="003908A4">
      <w:pPr>
        <w:ind w:firstLine="709"/>
        <w:jc w:val="both"/>
        <w:rPr>
          <w:rFonts w:ascii="BalticaUzbek" w:hAnsi="BalticaUzbek"/>
        </w:rPr>
      </w:pPr>
      <w:r>
        <w:rPr>
          <w:noProof/>
        </w:rPr>
        <w:pict>
          <v:line id="_x0000_s1327" style="position:absolute;left:0;text-align:left;flip:y;z-index:251968512" from="310.95pt,11.8pt" to="339.75pt,119.8pt" o:allowincell="f" strokeweight="1.5pt"/>
        </w:pict>
      </w:r>
      <w:r>
        <w:rPr>
          <w:rFonts w:ascii="BalticaUzbek" w:hAnsi="BalticaUzbek"/>
        </w:rPr>
        <w:t xml:space="preserve">                                                    маълумот узатиш</w:t>
      </w:r>
    </w:p>
    <w:p w:rsidR="003908A4" w:rsidRDefault="003908A4" w:rsidP="003908A4">
      <w:pPr>
        <w:ind w:firstLine="709"/>
        <w:jc w:val="both"/>
        <w:rPr>
          <w:rFonts w:ascii="BalticaUzbek" w:hAnsi="BalticaUzbek"/>
          <w:b/>
          <w:bCs/>
        </w:rPr>
      </w:pPr>
      <w:r>
        <w:rPr>
          <w:noProof/>
        </w:rPr>
        <w:pict>
          <v:rect id="_x0000_s1302" style="position:absolute;left:0;text-align:left;margin-left:210.15pt;margin-top:12.4pt;width:100.8pt;height:43.2pt;z-index:251942912" o:allowincell="f" filled="f"/>
        </w:pict>
      </w:r>
    </w:p>
    <w:p w:rsidR="003908A4" w:rsidRDefault="003908A4" w:rsidP="003908A4">
      <w:pPr>
        <w:ind w:firstLine="709"/>
        <w:jc w:val="both"/>
        <w:rPr>
          <w:rFonts w:ascii="BalticaUzbek" w:hAnsi="BalticaUzbek"/>
          <w:b/>
          <w:bCs/>
        </w:rPr>
      </w:pPr>
      <w:r>
        <w:rPr>
          <w:rFonts w:ascii="BalticaUzbek" w:hAnsi="BalticaUzbek"/>
          <w:b/>
          <w:bCs/>
        </w:rPr>
        <w:lastRenderedPageBreak/>
        <w:t xml:space="preserve">                                                    Кадрларни транс- </w:t>
      </w:r>
    </w:p>
    <w:p w:rsidR="003908A4" w:rsidRDefault="003908A4" w:rsidP="003908A4">
      <w:pPr>
        <w:ind w:firstLine="709"/>
        <w:jc w:val="both"/>
        <w:rPr>
          <w:rFonts w:ascii="BalticaUzbek" w:hAnsi="BalticaUzbek"/>
          <w:b/>
          <w:bCs/>
          <w:noProof/>
        </w:rPr>
      </w:pPr>
      <w:r>
        <w:rPr>
          <w:rFonts w:ascii="BalticaUzbek" w:hAnsi="BalticaUzbek"/>
          <w:b/>
          <w:bCs/>
        </w:rPr>
        <w:t xml:space="preserve">                                                           ляциядан</w:t>
      </w:r>
      <w:r>
        <w:rPr>
          <w:rFonts w:ascii="BalticaUzbek" w:hAnsi="BalticaUzbek"/>
          <w:b/>
          <w:bCs/>
          <w:noProof/>
        </w:rPr>
        <w:t xml:space="preserve"> </w:t>
      </w:r>
    </w:p>
    <w:p w:rsidR="003908A4" w:rsidRDefault="003908A4" w:rsidP="003908A4">
      <w:pPr>
        <w:ind w:firstLine="709"/>
        <w:jc w:val="both"/>
        <w:rPr>
          <w:rFonts w:ascii="BalticaUzbek" w:hAnsi="BalticaUzbek"/>
          <w:b/>
          <w:bCs/>
          <w:noProof/>
        </w:rPr>
      </w:pPr>
      <w:r>
        <w:rPr>
          <w:rFonts w:ascii="BalticaUzbek" w:hAnsi="BalticaUzbek"/>
          <w:b/>
          <w:bCs/>
          <w:noProof/>
        </w:rPr>
        <w:t xml:space="preserve">                                                    маълумот узатиш</w:t>
      </w:r>
    </w:p>
    <w:p w:rsidR="003908A4" w:rsidRDefault="003908A4" w:rsidP="003908A4">
      <w:pPr>
        <w:ind w:firstLine="709"/>
        <w:jc w:val="both"/>
        <w:rPr>
          <w:rFonts w:ascii="BalticaUzbek" w:hAnsi="BalticaUzbek"/>
          <w:b/>
          <w:bCs/>
        </w:rPr>
      </w:pPr>
      <w:r>
        <w:rPr>
          <w:noProof/>
        </w:rPr>
        <w:pict>
          <v:rect id="_x0000_s1303" style="position:absolute;left:0;text-align:left;margin-left:210.15pt;margin-top:5.3pt;width:100.8pt;height:49.8pt;z-index:251943936" o:allowincell="f" filled="f"/>
        </w:pict>
      </w:r>
      <w:r>
        <w:rPr>
          <w:rFonts w:ascii="BalticaUzbek" w:hAnsi="BalticaUzbek"/>
          <w:b/>
          <w:bCs/>
        </w:rPr>
        <w:t xml:space="preserve">  </w:t>
      </w:r>
    </w:p>
    <w:p w:rsidR="003908A4" w:rsidRDefault="003908A4" w:rsidP="003908A4">
      <w:pPr>
        <w:ind w:firstLine="709"/>
        <w:jc w:val="both"/>
        <w:rPr>
          <w:rFonts w:ascii="BalticaUzbek" w:hAnsi="BalticaUzbek"/>
          <w:b/>
          <w:bCs/>
        </w:rPr>
      </w:pPr>
      <w:r>
        <w:rPr>
          <w:rFonts w:ascii="BalticaUzbek" w:hAnsi="BalticaUzbek"/>
          <w:b/>
          <w:bCs/>
        </w:rPr>
        <w:t xml:space="preserve">                                                    тармокни бошка-</w:t>
      </w:r>
    </w:p>
    <w:p w:rsidR="003908A4" w:rsidRDefault="003908A4" w:rsidP="003908A4">
      <w:pPr>
        <w:ind w:firstLine="709"/>
        <w:jc w:val="both"/>
        <w:rPr>
          <w:rFonts w:ascii="BalticaUzbek" w:hAnsi="BalticaUzbek"/>
          <w:b/>
          <w:bCs/>
        </w:rPr>
      </w:pPr>
      <w:r>
        <w:rPr>
          <w:rFonts w:ascii="BalticaUzbek" w:hAnsi="BalticaUzbek"/>
          <w:b/>
          <w:bCs/>
        </w:rPr>
        <w:t xml:space="preserve">                                                     риш ва назорат</w:t>
      </w:r>
    </w:p>
    <w:p w:rsidR="003908A4" w:rsidRDefault="003908A4" w:rsidP="003908A4">
      <w:pPr>
        <w:ind w:firstLine="709"/>
        <w:jc w:val="both"/>
        <w:rPr>
          <w:rFonts w:ascii="BalticaUzbek" w:hAnsi="BalticaUzbek"/>
          <w:b/>
          <w:bCs/>
        </w:rPr>
      </w:pPr>
      <w:r>
        <w:rPr>
          <w:rFonts w:ascii="BalticaUzbek" w:hAnsi="BalticaUzbek"/>
          <w:b/>
          <w:bCs/>
        </w:rPr>
        <w:t xml:space="preserve">                                                         воситаси</w:t>
      </w:r>
    </w:p>
    <w:p w:rsidR="003908A4" w:rsidRDefault="003908A4" w:rsidP="003908A4">
      <w:pPr>
        <w:ind w:firstLine="709"/>
        <w:jc w:val="both"/>
        <w:rPr>
          <w:rFonts w:ascii="BalticaUzbek" w:hAnsi="BalticaUzbek"/>
          <w:b/>
          <w:bCs/>
        </w:rPr>
      </w:pPr>
    </w:p>
    <w:p w:rsidR="003908A4" w:rsidRDefault="003908A4" w:rsidP="003908A4">
      <w:pPr>
        <w:ind w:firstLine="709"/>
        <w:jc w:val="both"/>
        <w:rPr>
          <w:rFonts w:ascii="BalticaUzbek" w:hAnsi="BalticaUzbek"/>
          <w:b/>
          <w:bCs/>
        </w:rPr>
      </w:pPr>
    </w:p>
    <w:p w:rsidR="003908A4" w:rsidRDefault="003908A4" w:rsidP="003908A4">
      <w:pPr>
        <w:ind w:firstLine="709"/>
        <w:jc w:val="center"/>
        <w:rPr>
          <w:rFonts w:ascii="BalticaUzbek" w:hAnsi="BalticaUzbek"/>
          <w:sz w:val="28"/>
          <w:szCs w:val="28"/>
        </w:rPr>
      </w:pPr>
    </w:p>
    <w:p w:rsidR="003908A4" w:rsidRDefault="003908A4" w:rsidP="003908A4">
      <w:pPr>
        <w:ind w:firstLine="709"/>
        <w:rPr>
          <w:rFonts w:ascii="BalticaUzbek" w:hAnsi="BalticaUzbek"/>
          <w:sz w:val="24"/>
          <w:szCs w:val="28"/>
        </w:rPr>
      </w:pPr>
      <w:r>
        <w:rPr>
          <w:rFonts w:ascii="BalticaUzbek" w:hAnsi="BalticaUzbek"/>
          <w:sz w:val="24"/>
          <w:szCs w:val="28"/>
        </w:rPr>
        <w:t xml:space="preserve">Расм 8.7.  </w:t>
      </w:r>
      <w:r>
        <w:rPr>
          <w:rFonts w:ascii="BalticaUzbek" w:hAnsi="BalticaUzbek"/>
          <w:sz w:val="24"/>
          <w:szCs w:val="28"/>
          <w:lang w:val="en-US"/>
        </w:rPr>
        <w:t>ISDN</w:t>
      </w:r>
      <w:r>
        <w:rPr>
          <w:rFonts w:ascii="BalticaUzbek" w:hAnsi="BalticaUzbek"/>
          <w:sz w:val="24"/>
          <w:szCs w:val="28"/>
        </w:rPr>
        <w:t xml:space="preserve"> хизматлари.</w:t>
      </w:r>
    </w:p>
    <w:p w:rsidR="003908A4" w:rsidRDefault="003908A4" w:rsidP="003908A4">
      <w:pPr>
        <w:ind w:firstLine="709"/>
        <w:jc w:val="both"/>
        <w:rPr>
          <w:rFonts w:ascii="BalticaUzbek" w:hAnsi="BalticaUzbek"/>
          <w:sz w:val="28"/>
          <w:szCs w:val="28"/>
        </w:rPr>
      </w:pPr>
    </w:p>
    <w:p w:rsidR="003908A4" w:rsidRDefault="003908A4" w:rsidP="003908A4">
      <w:pPr>
        <w:ind w:firstLine="709"/>
        <w:jc w:val="both"/>
        <w:rPr>
          <w:rFonts w:ascii="BalticaUzbek" w:hAnsi="BalticaUzbek"/>
          <w:sz w:val="28"/>
          <w:szCs w:val="28"/>
        </w:rPr>
      </w:pPr>
      <w:r>
        <w:rPr>
          <w:rFonts w:ascii="BalticaUzbek" w:hAnsi="BalticaUzbek"/>
          <w:sz w:val="28"/>
          <w:szCs w:val="28"/>
          <w:lang w:val="en-US"/>
        </w:rPr>
        <w:t>ISDN</w:t>
      </w:r>
      <w:r>
        <w:rPr>
          <w:rFonts w:ascii="BalticaUzbek" w:hAnsi="BalticaUzbek"/>
          <w:sz w:val="28"/>
          <w:szCs w:val="28"/>
        </w:rPr>
        <w:t xml:space="preserve"> тармоқ хизматлари абонент тармоғи билан улашни ырганиш учун чақириқларни маршрутлаштиришни таъминловчи тармоқни назоратлаш воситаларига катта эътибор берилади. Тармоқни бошқарилиши протоколларнинг стекларини, шунингдек махсус протоколларни бошқаришни қувватловчи тармоқ узелларининг тугалмаси ва коммутаторларнинг интеллектуаллиги билан таъминланади. Каналларни коммутациялаш ва пакетларни коммутациялаш тамойиллари биргаликда ишлатили </w:t>
      </w:r>
      <w:r>
        <w:rPr>
          <w:rFonts w:ascii="BalticaUzbek" w:hAnsi="BalticaUzbek"/>
          <w:sz w:val="28"/>
          <w:szCs w:val="28"/>
          <w:lang w:val="en-US"/>
        </w:rPr>
        <w:t>ISDN</w:t>
      </w:r>
      <w:r>
        <w:rPr>
          <w:rFonts w:ascii="BalticaUzbek" w:hAnsi="BalticaUzbek"/>
          <w:sz w:val="28"/>
          <w:szCs w:val="28"/>
        </w:rPr>
        <w:t xml:space="preserve">га асос солган оргинал ғоялардан биридир. Бироқ, </w:t>
      </w:r>
      <w:r>
        <w:rPr>
          <w:rFonts w:ascii="BalticaUzbek" w:hAnsi="BalticaUzbek"/>
          <w:sz w:val="28"/>
          <w:szCs w:val="28"/>
          <w:lang w:val="en-US"/>
        </w:rPr>
        <w:t>ISDN</w:t>
      </w:r>
      <w:r>
        <w:rPr>
          <w:rFonts w:ascii="BalticaUzbek" w:hAnsi="BalticaUzbek"/>
          <w:sz w:val="28"/>
          <w:szCs w:val="28"/>
        </w:rPr>
        <w:t xml:space="preserve"> таркибида ишлайдиган пакетли коммутациялаш хизмат функцияларини бажаради. Бу тармоқ ёрдамида сигнализация протоколининг хабари узатилади. Асосий овоз – ахбороти олдингидек канал коммутацияси тармоғи ёрдамида узатилади.</w:t>
      </w:r>
    </w:p>
    <w:p w:rsidR="003908A4" w:rsidRDefault="003908A4" w:rsidP="003908A4">
      <w:pPr>
        <w:ind w:firstLine="709"/>
        <w:jc w:val="both"/>
        <w:rPr>
          <w:rFonts w:ascii="BalticaUzbek" w:hAnsi="BalticaUzbek"/>
          <w:sz w:val="28"/>
          <w:szCs w:val="28"/>
        </w:rPr>
      </w:pPr>
      <w:r>
        <w:rPr>
          <w:rFonts w:ascii="BalticaUzbek" w:hAnsi="BalticaUzbek"/>
          <w:sz w:val="28"/>
          <w:szCs w:val="28"/>
          <w:lang w:val="en-US"/>
        </w:rPr>
        <w:t>ISDN</w:t>
      </w:r>
      <w:r>
        <w:rPr>
          <w:rFonts w:ascii="BalticaUzbek" w:hAnsi="BalticaUzbek"/>
          <w:sz w:val="28"/>
          <w:szCs w:val="28"/>
        </w:rPr>
        <w:t>нинг базали тамойиллардан бири фойдаланувчига стандарт интерфейсини тақдим этишдир. Унинг ёрдамида фойдаланувчи тармоқдан турли хил хизматларни сыраши мумкин. Бу интерфейс фойдаланувчи биноси ырнатилган икки хил асбоблар орасида ҳосил былади. (</w:t>
      </w:r>
      <w:r>
        <w:rPr>
          <w:rFonts w:ascii="BalticaUzbek" w:hAnsi="BalticaUzbek"/>
          <w:sz w:val="28"/>
          <w:szCs w:val="28"/>
          <w:lang w:val="en-US"/>
        </w:rPr>
        <w:t>CPE</w:t>
      </w:r>
      <w:r>
        <w:rPr>
          <w:rFonts w:ascii="BalticaUzbek" w:hAnsi="BalticaUzbek"/>
          <w:sz w:val="28"/>
          <w:szCs w:val="28"/>
        </w:rPr>
        <w:t xml:space="preserve">): бу терминал асбоб ТЕ ва </w:t>
      </w:r>
      <w:r>
        <w:rPr>
          <w:rFonts w:ascii="BalticaUzbek" w:hAnsi="BalticaUzbek"/>
          <w:sz w:val="28"/>
          <w:szCs w:val="28"/>
          <w:lang w:val="en-US"/>
        </w:rPr>
        <w:t>NT</w:t>
      </w:r>
      <w:r>
        <w:rPr>
          <w:rFonts w:ascii="BalticaUzbek" w:hAnsi="BalticaUzbek"/>
          <w:sz w:val="28"/>
          <w:szCs w:val="28"/>
        </w:rPr>
        <w:t xml:space="preserve"> тармоқ тугалламаси қурилмаларидир. </w:t>
      </w:r>
      <w:r>
        <w:rPr>
          <w:rFonts w:ascii="BalticaUzbek" w:hAnsi="BalticaUzbek"/>
          <w:sz w:val="28"/>
          <w:szCs w:val="28"/>
          <w:lang w:val="en-US"/>
        </w:rPr>
        <w:t>ISDN</w:t>
      </w:r>
      <w:r>
        <w:rPr>
          <w:rFonts w:ascii="BalticaUzbek" w:hAnsi="BalticaUzbek"/>
          <w:sz w:val="28"/>
          <w:szCs w:val="28"/>
        </w:rPr>
        <w:t xml:space="preserve"> тармоқ фойдаланувчи интерфейсининг икки турини қувватлайди: бошланғич (</w:t>
      </w:r>
      <w:r>
        <w:rPr>
          <w:rFonts w:ascii="BalticaUzbek" w:hAnsi="BalticaUzbek"/>
          <w:sz w:val="28"/>
          <w:szCs w:val="28"/>
          <w:lang w:val="en-US"/>
        </w:rPr>
        <w:t>Basic</w:t>
      </w:r>
      <w:r>
        <w:rPr>
          <w:rFonts w:ascii="BalticaUzbek" w:hAnsi="BalticaUzbek"/>
          <w:sz w:val="28"/>
          <w:szCs w:val="28"/>
        </w:rPr>
        <w:t xml:space="preserve"> </w:t>
      </w:r>
      <w:r>
        <w:rPr>
          <w:rFonts w:ascii="BalticaUzbek" w:hAnsi="BalticaUzbek"/>
          <w:sz w:val="28"/>
          <w:szCs w:val="28"/>
          <w:lang w:val="en-US"/>
        </w:rPr>
        <w:t>Interface</w:t>
      </w:r>
      <w:r>
        <w:rPr>
          <w:rFonts w:ascii="BalticaUzbek" w:hAnsi="BalticaUzbek"/>
          <w:sz w:val="28"/>
          <w:szCs w:val="28"/>
        </w:rPr>
        <w:t xml:space="preserve">, </w:t>
      </w:r>
      <w:r>
        <w:rPr>
          <w:rFonts w:ascii="BalticaUzbek" w:hAnsi="BalticaUzbek"/>
          <w:sz w:val="28"/>
          <w:szCs w:val="28"/>
          <w:lang w:val="en-US"/>
        </w:rPr>
        <w:t>BRI</w:t>
      </w:r>
      <w:r>
        <w:rPr>
          <w:rFonts w:ascii="BalticaUzbek" w:hAnsi="BalticaUzbek"/>
          <w:sz w:val="28"/>
          <w:szCs w:val="28"/>
        </w:rPr>
        <w:t>) ва асосий (</w:t>
      </w:r>
      <w:r>
        <w:rPr>
          <w:rFonts w:ascii="BalticaUzbek" w:hAnsi="BalticaUzbek"/>
          <w:sz w:val="28"/>
          <w:szCs w:val="28"/>
          <w:lang w:val="en-US"/>
        </w:rPr>
        <w:t>Primay</w:t>
      </w:r>
      <w:r>
        <w:rPr>
          <w:rFonts w:ascii="BalticaUzbek" w:hAnsi="BalticaUzbek"/>
          <w:sz w:val="28"/>
          <w:szCs w:val="28"/>
        </w:rPr>
        <w:t xml:space="preserve"> </w:t>
      </w:r>
      <w:r>
        <w:rPr>
          <w:rFonts w:ascii="BalticaUzbek" w:hAnsi="BalticaUzbek"/>
          <w:sz w:val="28"/>
          <w:szCs w:val="28"/>
          <w:lang w:val="en-US"/>
        </w:rPr>
        <w:t>Rate</w:t>
      </w:r>
      <w:r>
        <w:rPr>
          <w:rFonts w:ascii="BalticaUzbek" w:hAnsi="BalticaUzbek"/>
          <w:sz w:val="28"/>
          <w:szCs w:val="28"/>
        </w:rPr>
        <w:t xml:space="preserve"> </w:t>
      </w:r>
      <w:r>
        <w:rPr>
          <w:rFonts w:ascii="BalticaUzbek" w:hAnsi="BalticaUzbek"/>
          <w:sz w:val="28"/>
          <w:szCs w:val="28"/>
          <w:lang w:val="en-US"/>
        </w:rPr>
        <w:t>Interface</w:t>
      </w:r>
      <w:r>
        <w:rPr>
          <w:rFonts w:ascii="BalticaUzbek" w:hAnsi="BalticaUzbek"/>
          <w:sz w:val="28"/>
          <w:szCs w:val="28"/>
        </w:rPr>
        <w:t xml:space="preserve">, </w:t>
      </w:r>
      <w:r>
        <w:rPr>
          <w:rFonts w:ascii="BalticaUzbek" w:hAnsi="BalticaUzbek"/>
          <w:sz w:val="28"/>
          <w:szCs w:val="28"/>
          <w:lang w:val="en-US"/>
        </w:rPr>
        <w:t>PRI</w:t>
      </w:r>
      <w:r>
        <w:rPr>
          <w:rFonts w:ascii="BalticaUzbek" w:hAnsi="BalticaUzbek"/>
          <w:sz w:val="28"/>
          <w:szCs w:val="28"/>
        </w:rPr>
        <w:t xml:space="preserve">) интерфейслар. Бошланғич </w:t>
      </w:r>
      <w:r>
        <w:rPr>
          <w:rFonts w:ascii="BalticaUzbek" w:hAnsi="BalticaUzbek"/>
          <w:sz w:val="28"/>
          <w:szCs w:val="28"/>
          <w:lang w:val="en-US"/>
        </w:rPr>
        <w:t>BRI</w:t>
      </w:r>
      <w:r>
        <w:rPr>
          <w:rFonts w:ascii="BalticaUzbek" w:hAnsi="BalticaUzbek"/>
          <w:sz w:val="28"/>
          <w:szCs w:val="28"/>
        </w:rPr>
        <w:t xml:space="preserve"> – интерфейс 64 кбит/с быйича маълумотларни канални (В канал) тақдим этади ва яна бир канал 16 кбит/с ытказиш қобилиятига эга былган (Д канал) бошқарувчи ахборотларни узатиш учун ишлатилади. Ҳар иккала канал ярим дуплекс режимда ишлайди. Натижада </w:t>
      </w:r>
      <w:r>
        <w:rPr>
          <w:rFonts w:ascii="BalticaUzbek" w:hAnsi="BalticaUzbek"/>
          <w:sz w:val="28"/>
          <w:szCs w:val="28"/>
          <w:lang w:val="en-US"/>
        </w:rPr>
        <w:t>BRI</w:t>
      </w:r>
      <w:r>
        <w:rPr>
          <w:rFonts w:ascii="BalticaUzbek" w:hAnsi="BalticaUzbek"/>
          <w:sz w:val="28"/>
          <w:szCs w:val="28"/>
        </w:rPr>
        <w:t xml:space="preserve"> интерфейснинг тезлиги 144 кбит</w:t>
      </w:r>
      <w:r>
        <w:rPr>
          <w:sz w:val="28"/>
          <w:szCs w:val="28"/>
        </w:rPr>
        <w:t>/</w:t>
      </w:r>
      <w:r>
        <w:rPr>
          <w:rFonts w:ascii="BalticaUzbek" w:hAnsi="BalticaUzbek"/>
          <w:sz w:val="28"/>
          <w:szCs w:val="28"/>
        </w:rPr>
        <w:t>с га етади, ахборотнинг хизматини ҳисобга олинса – 192 кбит</w:t>
      </w:r>
      <w:r>
        <w:rPr>
          <w:sz w:val="28"/>
          <w:szCs w:val="28"/>
        </w:rPr>
        <w:t>/</w:t>
      </w:r>
      <w:r>
        <w:rPr>
          <w:rFonts w:ascii="BalticaUzbek" w:hAnsi="BalticaUzbek"/>
          <w:sz w:val="28"/>
          <w:szCs w:val="28"/>
        </w:rPr>
        <w:t xml:space="preserve">с былади. Турли фойдаланувчи интерфейсли каналлар битта ва ыша </w:t>
      </w:r>
      <w:r>
        <w:rPr>
          <w:rFonts w:ascii="BalticaUzbek" w:hAnsi="BalticaUzbek"/>
          <w:sz w:val="28"/>
          <w:szCs w:val="28"/>
          <w:lang w:val="en-US"/>
        </w:rPr>
        <w:t>TDM</w:t>
      </w:r>
      <w:r>
        <w:rPr>
          <w:rFonts w:ascii="BalticaUzbek" w:hAnsi="BalticaUzbek"/>
          <w:sz w:val="28"/>
          <w:szCs w:val="28"/>
        </w:rPr>
        <w:t xml:space="preserve"> технологияси быйича икки симли физик кабелни ажратадилар.</w:t>
      </w:r>
    </w:p>
    <w:p w:rsidR="003908A4" w:rsidRDefault="003908A4" w:rsidP="003908A4">
      <w:pPr>
        <w:ind w:firstLine="709"/>
        <w:jc w:val="both"/>
        <w:rPr>
          <w:rFonts w:ascii="BalticaUzbek" w:hAnsi="BalticaUzbek"/>
          <w:sz w:val="28"/>
          <w:szCs w:val="28"/>
        </w:rPr>
      </w:pPr>
      <w:r>
        <w:rPr>
          <w:rFonts w:ascii="BalticaUzbek" w:hAnsi="BalticaUzbek"/>
          <w:sz w:val="28"/>
          <w:szCs w:val="28"/>
          <w:lang w:val="en-US"/>
        </w:rPr>
        <w:t>BRI</w:t>
      </w:r>
      <w:r>
        <w:rPr>
          <w:rFonts w:ascii="BalticaUzbek" w:hAnsi="BalticaUzbek"/>
          <w:sz w:val="28"/>
          <w:szCs w:val="28"/>
        </w:rPr>
        <w:t xml:space="preserve"> интерфейси быйича 48 битдан ташкил топган кадрлар узатилади.</w:t>
      </w:r>
    </w:p>
    <w:p w:rsidR="003908A4" w:rsidRDefault="003908A4" w:rsidP="003908A4">
      <w:pPr>
        <w:ind w:firstLine="709"/>
        <w:jc w:val="both"/>
        <w:rPr>
          <w:rFonts w:ascii="BalticaUzbek" w:hAnsi="BalticaUzbek"/>
          <w:sz w:val="28"/>
          <w:szCs w:val="28"/>
        </w:rPr>
      </w:pPr>
      <w:r>
        <w:rPr>
          <w:rFonts w:ascii="BalticaUzbek" w:hAnsi="BalticaUzbek"/>
          <w:sz w:val="28"/>
          <w:szCs w:val="28"/>
          <w:lang w:val="en-US"/>
        </w:rPr>
        <w:t>PRI</w:t>
      </w:r>
      <w:r>
        <w:rPr>
          <w:rFonts w:ascii="BalticaUzbek" w:hAnsi="BalticaUzbek"/>
          <w:sz w:val="28"/>
          <w:szCs w:val="28"/>
        </w:rPr>
        <w:t xml:space="preserve"> – асосий интерфейс – тармоқнинг юқори ытказувчанлик қобилиятига эга былган талабларни бажаради. </w:t>
      </w:r>
      <w:r>
        <w:rPr>
          <w:rFonts w:ascii="BalticaUzbek" w:hAnsi="BalticaUzbek"/>
          <w:sz w:val="28"/>
          <w:szCs w:val="28"/>
          <w:lang w:val="en-US"/>
        </w:rPr>
        <w:t>PRI</w:t>
      </w:r>
      <w:r>
        <w:rPr>
          <w:rFonts w:ascii="BalticaUzbek" w:hAnsi="BalticaUzbek"/>
          <w:sz w:val="28"/>
          <w:szCs w:val="28"/>
        </w:rPr>
        <w:t xml:space="preserve"> интерфейси 30В</w:t>
      </w:r>
      <w:r>
        <w:rPr>
          <w:sz w:val="28"/>
          <w:szCs w:val="28"/>
        </w:rPr>
        <w:t>+</w:t>
      </w:r>
      <w:r>
        <w:rPr>
          <w:rFonts w:ascii="BalticaUzbek" w:hAnsi="BalticaUzbek"/>
          <w:sz w:val="28"/>
          <w:szCs w:val="28"/>
          <w:lang w:val="en-US"/>
        </w:rPr>
        <w:t>D</w:t>
      </w:r>
      <w:r>
        <w:rPr>
          <w:rFonts w:ascii="BalticaUzbek" w:hAnsi="BalticaUzbek"/>
          <w:sz w:val="28"/>
          <w:szCs w:val="28"/>
        </w:rPr>
        <w:t xml:space="preserve"> схемасини ёки 23В</w:t>
      </w:r>
      <w:r>
        <w:rPr>
          <w:sz w:val="28"/>
          <w:szCs w:val="28"/>
        </w:rPr>
        <w:t>+</w:t>
      </w:r>
      <w:r>
        <w:rPr>
          <w:rFonts w:ascii="BalticaUzbek" w:hAnsi="BalticaUzbek"/>
          <w:sz w:val="28"/>
          <w:szCs w:val="28"/>
        </w:rPr>
        <w:t xml:space="preserve"> </w:t>
      </w:r>
      <w:r>
        <w:rPr>
          <w:rFonts w:ascii="BalticaUzbek" w:hAnsi="BalticaUzbek"/>
          <w:sz w:val="28"/>
          <w:szCs w:val="28"/>
          <w:lang w:val="en-US"/>
        </w:rPr>
        <w:t>D</w:t>
      </w:r>
      <w:r>
        <w:rPr>
          <w:rFonts w:ascii="BalticaUzbek" w:hAnsi="BalticaUzbek"/>
          <w:sz w:val="28"/>
          <w:szCs w:val="28"/>
        </w:rPr>
        <w:t xml:space="preserve"> схемасини қувватлайди. Ҳар иккала схемада </w:t>
      </w:r>
      <w:r>
        <w:rPr>
          <w:rFonts w:ascii="BalticaUzbek" w:hAnsi="BalticaUzbek"/>
          <w:sz w:val="28"/>
          <w:szCs w:val="28"/>
          <w:lang w:val="en-US"/>
        </w:rPr>
        <w:t>D</w:t>
      </w:r>
      <w:r>
        <w:rPr>
          <w:rFonts w:ascii="BalticaUzbek" w:hAnsi="BalticaUzbek"/>
          <w:sz w:val="28"/>
          <w:szCs w:val="28"/>
        </w:rPr>
        <w:t xml:space="preserve">канал 64кбит/с тезликни таъминлайди. Биринчи вариант Европа учун, иккинчи вариант  Шимолий Америка ва Япония учун мулжалланган. </w:t>
      </w:r>
      <w:r>
        <w:rPr>
          <w:rFonts w:ascii="BalticaUzbek" w:hAnsi="BalticaUzbek"/>
          <w:sz w:val="28"/>
          <w:szCs w:val="28"/>
          <w:lang w:val="en-US"/>
        </w:rPr>
        <w:t>PRI</w:t>
      </w:r>
      <w:r>
        <w:rPr>
          <w:rFonts w:ascii="BalticaUzbek" w:hAnsi="BalticaUzbek"/>
          <w:sz w:val="28"/>
          <w:szCs w:val="28"/>
        </w:rPr>
        <w:t xml:space="preserve"> интерфейснинг бошқа вариантлари В типидаги каналлар сонини камлиги билан масалан, 20В</w:t>
      </w:r>
      <w:r>
        <w:rPr>
          <w:sz w:val="28"/>
          <w:szCs w:val="28"/>
        </w:rPr>
        <w:t>+</w:t>
      </w:r>
      <w:r>
        <w:rPr>
          <w:rFonts w:ascii="BalticaUzbek" w:hAnsi="BalticaUzbek"/>
          <w:sz w:val="28"/>
          <w:szCs w:val="28"/>
          <w:lang w:val="en-US"/>
        </w:rPr>
        <w:t>D</w:t>
      </w:r>
      <w:r>
        <w:rPr>
          <w:rFonts w:ascii="BalticaUzbek" w:hAnsi="BalticaUzbek"/>
          <w:sz w:val="28"/>
          <w:szCs w:val="28"/>
        </w:rPr>
        <w:t xml:space="preserve"> былади. Фойдаланувчига </w:t>
      </w:r>
      <w:r>
        <w:rPr>
          <w:rFonts w:ascii="BalticaUzbek" w:hAnsi="BalticaUzbek"/>
          <w:sz w:val="28"/>
          <w:szCs w:val="28"/>
          <w:lang w:val="en-US"/>
        </w:rPr>
        <w:t>PRI</w:t>
      </w:r>
      <w:r>
        <w:rPr>
          <w:rFonts w:ascii="BalticaUzbek" w:hAnsi="BalticaUzbek"/>
          <w:sz w:val="28"/>
          <w:szCs w:val="28"/>
        </w:rPr>
        <w:t xml:space="preserve"> интерфейсини </w:t>
      </w:r>
      <w:r>
        <w:rPr>
          <w:rFonts w:ascii="BalticaUzbek" w:hAnsi="BalticaUzbek"/>
          <w:sz w:val="28"/>
          <w:szCs w:val="28"/>
        </w:rPr>
        <w:lastRenderedPageBreak/>
        <w:t xml:space="preserve">ырнатишида уларнинг барчаси бир турдаги </w:t>
      </w:r>
      <w:r>
        <w:rPr>
          <w:rFonts w:ascii="BalticaUzbek" w:hAnsi="BalticaUzbek"/>
          <w:sz w:val="28"/>
          <w:szCs w:val="28"/>
          <w:lang w:val="en-US"/>
        </w:rPr>
        <w:t>D</w:t>
      </w:r>
      <w:r>
        <w:rPr>
          <w:rFonts w:ascii="BalticaUzbek" w:hAnsi="BalticaUzbek"/>
          <w:sz w:val="28"/>
          <w:szCs w:val="28"/>
        </w:rPr>
        <w:t xml:space="preserve"> каналга эга былади, бунда В каналнинг сони ыша интерфейсда 24 дан то 31 гача ортиши мумкин.</w:t>
      </w:r>
    </w:p>
    <w:p w:rsidR="003908A4" w:rsidRDefault="003908A4" w:rsidP="003908A4">
      <w:pPr>
        <w:ind w:firstLine="709"/>
        <w:jc w:val="both"/>
        <w:rPr>
          <w:rFonts w:ascii="BalticaUzbek" w:hAnsi="BalticaUzbek"/>
          <w:sz w:val="28"/>
          <w:szCs w:val="28"/>
        </w:rPr>
      </w:pPr>
      <w:r>
        <w:rPr>
          <w:rFonts w:ascii="BalticaUzbek" w:hAnsi="BalticaUzbek"/>
          <w:sz w:val="28"/>
          <w:szCs w:val="28"/>
          <w:lang w:val="en-US"/>
        </w:rPr>
        <w:t>ISDN</w:t>
      </w:r>
      <w:r>
        <w:rPr>
          <w:rFonts w:ascii="BalticaUzbek" w:hAnsi="BalticaUzbek"/>
          <w:sz w:val="28"/>
          <w:szCs w:val="28"/>
        </w:rPr>
        <w:t xml:space="preserve">да адреслаш. </w:t>
      </w:r>
      <w:r>
        <w:rPr>
          <w:rFonts w:ascii="BalticaUzbek" w:hAnsi="BalticaUzbek"/>
          <w:sz w:val="28"/>
          <w:szCs w:val="28"/>
          <w:lang w:val="en-US"/>
        </w:rPr>
        <w:t>ISDN</w:t>
      </w:r>
      <w:r>
        <w:rPr>
          <w:rFonts w:ascii="BalticaUzbek" w:hAnsi="BalticaUzbek"/>
          <w:sz w:val="28"/>
          <w:szCs w:val="28"/>
        </w:rPr>
        <w:t xml:space="preserve">нинг асосий вазифаси  - бу телефон трафикни узатишдир. Шунинг учун </w:t>
      </w:r>
      <w:r>
        <w:rPr>
          <w:rFonts w:ascii="BalticaUzbek" w:hAnsi="BalticaUzbek"/>
          <w:sz w:val="28"/>
          <w:szCs w:val="28"/>
          <w:lang w:val="en-US"/>
        </w:rPr>
        <w:t>ISDN</w:t>
      </w:r>
      <w:r>
        <w:rPr>
          <w:rFonts w:ascii="BalticaUzbek" w:hAnsi="BalticaUzbek"/>
          <w:sz w:val="28"/>
          <w:szCs w:val="28"/>
        </w:rPr>
        <w:t xml:space="preserve"> адреси асосига халқаро телефонли номерлар формати олинган бу </w:t>
      </w:r>
      <w:r>
        <w:rPr>
          <w:rFonts w:ascii="BalticaUzbek" w:hAnsi="BalticaUzbek"/>
          <w:sz w:val="28"/>
          <w:szCs w:val="28"/>
          <w:lang w:val="en-US"/>
        </w:rPr>
        <w:t>ITU</w:t>
      </w:r>
      <w:r>
        <w:rPr>
          <w:rFonts w:ascii="BalticaUzbek" w:hAnsi="BalticaUzbek"/>
          <w:sz w:val="28"/>
          <w:szCs w:val="28"/>
        </w:rPr>
        <w:t xml:space="preserve"> </w:t>
      </w:r>
      <w:r>
        <w:rPr>
          <w:rFonts w:ascii="BalticaUzbek" w:hAnsi="BalticaUzbek"/>
          <w:sz w:val="28"/>
          <w:szCs w:val="28"/>
          <w:lang w:val="en-US"/>
        </w:rPr>
        <w:t>E</w:t>
      </w:r>
      <w:r>
        <w:rPr>
          <w:rFonts w:ascii="BalticaUzbek" w:hAnsi="BalticaUzbek"/>
          <w:sz w:val="28"/>
          <w:szCs w:val="28"/>
        </w:rPr>
        <w:t xml:space="preserve">. 163 стандартида ёзилган. Бироқ бу формат кып сонли абонентларни қувватлаш учун ва унда бошқа тармолар масалан Х.25 адресларини ишлатиш учун қылланилади. </w:t>
      </w:r>
      <w:r>
        <w:rPr>
          <w:rFonts w:ascii="BalticaUzbek" w:hAnsi="BalticaUzbek"/>
          <w:sz w:val="28"/>
          <w:szCs w:val="28"/>
          <w:lang w:val="en-US"/>
        </w:rPr>
        <w:t>ISDN</w:t>
      </w:r>
      <w:r>
        <w:rPr>
          <w:rFonts w:ascii="BalticaUzbek" w:hAnsi="BalticaUzbek"/>
          <w:sz w:val="28"/>
          <w:szCs w:val="28"/>
        </w:rPr>
        <w:t xml:space="preserve"> тармоғида стандарт адреслаш Е.164 номерини олди. Е.163 формати номерда 12 та ынлик рақамни ташкил этади. Е.164 стандартдаги </w:t>
      </w:r>
      <w:r>
        <w:rPr>
          <w:rFonts w:ascii="BalticaUzbek" w:hAnsi="BalticaUzbek"/>
          <w:sz w:val="28"/>
          <w:szCs w:val="28"/>
          <w:lang w:val="en-US"/>
        </w:rPr>
        <w:t>ISDN</w:t>
      </w:r>
      <w:r>
        <w:rPr>
          <w:rFonts w:ascii="BalticaUzbek" w:hAnsi="BalticaUzbek"/>
          <w:sz w:val="28"/>
          <w:szCs w:val="28"/>
        </w:rPr>
        <w:t xml:space="preserve"> адрес формати 55 та ынлик рақам номерига кенгайган. </w:t>
      </w:r>
      <w:r>
        <w:rPr>
          <w:rFonts w:ascii="BalticaUzbek" w:hAnsi="BalticaUzbek"/>
          <w:sz w:val="28"/>
          <w:szCs w:val="28"/>
          <w:lang w:val="en-US"/>
        </w:rPr>
        <w:t>ISDN</w:t>
      </w:r>
      <w:r>
        <w:rPr>
          <w:rFonts w:ascii="BalticaUzbek" w:hAnsi="BalticaUzbek"/>
          <w:sz w:val="28"/>
          <w:szCs w:val="28"/>
        </w:rPr>
        <w:t xml:space="preserve"> тармоқларида абонент номери барча фойдаланувчи асбобларини тармоқга уловчи Т нуқтага мос тушади. </w:t>
      </w:r>
      <w:r>
        <w:rPr>
          <w:rFonts w:ascii="BalticaUzbek" w:hAnsi="BalticaUzbek"/>
          <w:sz w:val="28"/>
          <w:szCs w:val="28"/>
          <w:lang w:val="en-US"/>
        </w:rPr>
        <w:t>ISDN</w:t>
      </w:r>
      <w:r>
        <w:rPr>
          <w:rFonts w:ascii="BalticaUzbek" w:hAnsi="BalticaUzbek"/>
          <w:sz w:val="28"/>
          <w:szCs w:val="28"/>
        </w:rPr>
        <w:t xml:space="preserve"> номери 15 та ынлик рақамдан иборат былиб, телефон номерига “Мамлакат коди” майдони, “Шаҳар коди” ва “Абонент номерига” былинади. </w:t>
      </w:r>
      <w:r>
        <w:rPr>
          <w:rFonts w:ascii="BalticaUzbek" w:hAnsi="BalticaUzbek"/>
          <w:sz w:val="28"/>
          <w:szCs w:val="28"/>
          <w:lang w:val="en-US"/>
        </w:rPr>
        <w:t>ISDN</w:t>
      </w:r>
      <w:r>
        <w:rPr>
          <w:rFonts w:ascii="BalticaUzbek" w:hAnsi="BalticaUzbek"/>
          <w:sz w:val="28"/>
          <w:szCs w:val="28"/>
        </w:rPr>
        <w:t xml:space="preserve"> адреси номер плюс 40гача рақам адресчасини (подадрес)ни ыз ичина олади. Адресча (подадрес) терминал қурилмаларни номерлаш яъни </w:t>
      </w:r>
      <w:r>
        <w:rPr>
          <w:rFonts w:ascii="BalticaUzbek" w:hAnsi="BalticaUzbek"/>
          <w:sz w:val="28"/>
          <w:szCs w:val="28"/>
          <w:lang w:val="en-US"/>
        </w:rPr>
        <w:t>S</w:t>
      </w:r>
      <w:r>
        <w:rPr>
          <w:rFonts w:ascii="BalticaUzbek" w:hAnsi="BalticaUzbek"/>
          <w:sz w:val="28"/>
          <w:szCs w:val="28"/>
        </w:rPr>
        <w:t xml:space="preserve"> нуқтага уланган терминал қурилмаларни номерлашда ишлатилади.</w:t>
      </w:r>
    </w:p>
    <w:p w:rsidR="003908A4" w:rsidRDefault="003908A4" w:rsidP="003908A4">
      <w:pPr>
        <w:ind w:firstLine="709"/>
        <w:jc w:val="both"/>
        <w:rPr>
          <w:rFonts w:ascii="BalticaUzbek" w:hAnsi="BalticaUzbek"/>
          <w:sz w:val="28"/>
          <w:szCs w:val="28"/>
        </w:rPr>
      </w:pPr>
    </w:p>
    <w:p w:rsidR="003908A4" w:rsidRDefault="003908A4" w:rsidP="003908A4">
      <w:pPr>
        <w:numPr>
          <w:ilvl w:val="0"/>
          <w:numId w:val="2"/>
        </w:numPr>
        <w:jc w:val="center"/>
        <w:rPr>
          <w:rFonts w:ascii="BalticaUzbek" w:hAnsi="BalticaUzbek"/>
          <w:b/>
          <w:bCs/>
          <w:sz w:val="28"/>
          <w:szCs w:val="28"/>
        </w:rPr>
      </w:pPr>
      <w:r>
        <w:rPr>
          <w:rFonts w:ascii="BalticaUzbek" w:hAnsi="BalticaUzbek"/>
          <w:b/>
          <w:bCs/>
          <w:sz w:val="28"/>
          <w:szCs w:val="28"/>
        </w:rPr>
        <w:t>Пакетли коммуцияланган глобал тармоқлар ва АТМ технологиясидан фойдаланиш</w:t>
      </w:r>
    </w:p>
    <w:p w:rsidR="003908A4" w:rsidRDefault="003908A4" w:rsidP="003908A4">
      <w:pPr>
        <w:rPr>
          <w:rFonts w:ascii="BalticaUzbek" w:hAnsi="BalticaUzbek"/>
          <w:b/>
          <w:bCs/>
          <w:sz w:val="28"/>
          <w:szCs w:val="28"/>
        </w:rPr>
      </w:pPr>
    </w:p>
    <w:p w:rsidR="003908A4" w:rsidRDefault="003908A4" w:rsidP="003908A4">
      <w:pPr>
        <w:ind w:firstLine="426"/>
        <w:jc w:val="both"/>
        <w:rPr>
          <w:rFonts w:ascii="BalticaUzbek" w:hAnsi="BalticaUzbek"/>
          <w:sz w:val="28"/>
          <w:szCs w:val="28"/>
        </w:rPr>
      </w:pPr>
      <w:r>
        <w:rPr>
          <w:rFonts w:ascii="BalticaUzbek" w:hAnsi="BalticaUzbek"/>
          <w:sz w:val="28"/>
          <w:szCs w:val="28"/>
        </w:rPr>
        <w:t>Коммутаторлар–рус тилида пакетларни коммутациялаш маркази деб ҳам атайдилар - улар пакетлар коммутаторлари, турли глобал тармоқ технологияларида турлича кадрлар, ячейкалар деб аталади.</w:t>
      </w:r>
    </w:p>
    <w:p w:rsidR="003908A4" w:rsidRDefault="003908A4" w:rsidP="003908A4">
      <w:pPr>
        <w:ind w:firstLine="426"/>
        <w:jc w:val="both"/>
        <w:rPr>
          <w:rFonts w:ascii="BalticaUzbek" w:hAnsi="BalticaUzbek"/>
          <w:sz w:val="28"/>
          <w:szCs w:val="28"/>
        </w:rPr>
      </w:pPr>
      <w:r>
        <w:rPr>
          <w:rFonts w:ascii="BalticaUzbek" w:hAnsi="BalticaUzbek"/>
          <w:sz w:val="28"/>
          <w:szCs w:val="28"/>
        </w:rPr>
        <w:t>Коммутаторлар, абонент тугулмаси маълумот оқимини бирлаштириш ёки былиш (тармоқлантириш)ни талаб қиладиган географик пунктларда ырнатилади. Тармоқ абонентлари коммутаторларга ажратилган тармоқ каналлари ёрдамида уланади. Бу каналлар магистрал каналларга нисбатан паст ытказувчанлик қобилиятига эга. Охирги фойдаланувчиларни улаш учун коммутацияланган каналлардан фойдаланиш мумкин, бунда транспорт хизматлари одатда ёмонлашади. Ажратилган канални коммутацияланган канал билан алмаштириш ҳеч нимани ызгартирмайди, аммо қышимча рад этиш, ушланиб қолиш ва коммутацияланган каналлар айби билан узилишлар былади.</w:t>
      </w:r>
    </w:p>
    <w:p w:rsidR="003908A4" w:rsidRDefault="003908A4" w:rsidP="003908A4">
      <w:pPr>
        <w:ind w:firstLine="426"/>
        <w:jc w:val="both"/>
        <w:rPr>
          <w:rFonts w:ascii="BalticaUzbek" w:hAnsi="BalticaUzbek"/>
          <w:sz w:val="28"/>
          <w:szCs w:val="28"/>
        </w:rPr>
      </w:pPr>
      <w:r>
        <w:rPr>
          <w:rFonts w:ascii="BalticaUzbek" w:hAnsi="BalticaUzbek"/>
          <w:sz w:val="28"/>
          <w:szCs w:val="28"/>
        </w:rPr>
        <w:t>“Овоз-маълумотлар” мультиплексорлар компьютернинг худудий тармоғи ва овоз трафикларни мослашувчанлигини таъминлайди. Кырилаётган глобал тармоқ маълумотларни пакетлар кыринишида узашади, у ҳолда “овоз-маълумотлар” мультиплексорлар овоз ахборотини кадрларга ёки худудий тармоқ пакетларига тахлайди ва якинроқ коммутаторга истаган глобал тармоқнинг узел тугалмасига узатади. Глобал тармоқнинг бошқа томонидаги жойлашган қабул қилувчи “овоз-маълумотлар” мультиплексори пакетда қандай маълумот тури борлигини пайқаши керак ва маълумотларни ызининг чиқишлари быйича саралаши лозим.</w:t>
      </w:r>
    </w:p>
    <w:p w:rsidR="003908A4" w:rsidRDefault="003908A4" w:rsidP="003908A4">
      <w:pPr>
        <w:ind w:firstLine="426"/>
        <w:jc w:val="both"/>
        <w:rPr>
          <w:rFonts w:ascii="BalticaUzbek" w:hAnsi="BalticaUzbek"/>
          <w:sz w:val="28"/>
          <w:szCs w:val="28"/>
        </w:rPr>
      </w:pPr>
    </w:p>
    <w:p w:rsidR="003908A4" w:rsidRDefault="003908A4" w:rsidP="003908A4">
      <w:pPr>
        <w:ind w:firstLine="426"/>
        <w:jc w:val="both"/>
        <w:rPr>
          <w:rFonts w:ascii="BalticaUzbek" w:hAnsi="BalticaUzbek"/>
          <w:sz w:val="28"/>
          <w:szCs w:val="28"/>
        </w:rPr>
      </w:pPr>
    </w:p>
    <w:p w:rsidR="003908A4" w:rsidRDefault="003908A4" w:rsidP="003908A4">
      <w:pPr>
        <w:ind w:firstLine="426"/>
        <w:jc w:val="both"/>
        <w:rPr>
          <w:rFonts w:ascii="BalticaUzbek" w:hAnsi="BalticaUzbek"/>
          <w:sz w:val="28"/>
          <w:szCs w:val="28"/>
        </w:rPr>
      </w:pPr>
    </w:p>
    <w:p w:rsidR="003908A4" w:rsidRDefault="003908A4" w:rsidP="003908A4">
      <w:pPr>
        <w:ind w:firstLine="426"/>
        <w:jc w:val="both"/>
        <w:rPr>
          <w:rFonts w:ascii="BalticaUzbek" w:hAnsi="BalticaUzbek"/>
        </w:rPr>
      </w:pPr>
      <w:r>
        <w:rPr>
          <w:noProof/>
        </w:rPr>
        <w:lastRenderedPageBreak/>
        <w:pict>
          <v:rect id="_x0000_s1340" style="position:absolute;left:0;text-align:left;margin-left:309.15pt;margin-top:8.15pt;width:9pt;height:10.8pt;z-index:251981824" o:allowincell="f" fillcolor="black"/>
        </w:pict>
      </w:r>
      <w:r>
        <w:rPr>
          <w:noProof/>
        </w:rPr>
        <w:pict>
          <v:line id="_x0000_s1338" style="position:absolute;left:0;text-align:left;flip:y;z-index:251979776" from="296.55pt,4.55pt" to="325.35pt,26.15pt" o:allowincell="f"/>
        </w:pict>
      </w:r>
      <w:r>
        <w:rPr>
          <w:rFonts w:ascii="BalticaUzbek" w:hAnsi="BalticaUzbek"/>
        </w:rPr>
        <w:t xml:space="preserve">                                           Тармок      </w:t>
      </w:r>
    </w:p>
    <w:p w:rsidR="003908A4" w:rsidRDefault="003908A4" w:rsidP="003908A4">
      <w:pPr>
        <w:ind w:firstLine="426"/>
        <w:jc w:val="both"/>
        <w:rPr>
          <w:rFonts w:ascii="BalticaUzbek" w:hAnsi="BalticaUzbek"/>
        </w:rPr>
      </w:pPr>
      <w:r>
        <w:rPr>
          <w:noProof/>
        </w:rPr>
        <w:pict>
          <v:shape id="_x0000_s1455" style="position:absolute;left:0;text-align:left;margin-left:30pt;margin-top:5.35pt;width:332pt;height:183.45pt;z-index:252099584;mso-wrap-distance-left:9pt;mso-wrap-distance-top:0;mso-wrap-distance-right:9pt;mso-wrap-distance-bottom:0;mso-position-horizontal:absolute;mso-position-horizontal-relative:text;mso-position-vertical:absolute;mso-position-vertical-relative:text;v-text-anchor:top" coordsize="6640,3669" path="m2142,140hdc2179,128,2209,96,2247,88,2456,43,2535,53,2722,v609,13,1218,6,1826,35c4572,36,4748,94,4794,105v173,116,63,73,351,53c5274,164,5403,161,5531,175v37,4,106,35,106,35c5649,222,5657,238,5672,246v33,17,105,35,105,35c5825,353,5825,441,5883,509v12,14,35,12,52,18c5958,595,5963,671,5988,737v7,20,26,34,35,53c6045,834,6034,860,6076,895v20,17,47,23,70,35c6177,962,6195,976,6216,1018v35,69,3,54,35,141c6258,1179,6274,1194,6286,1211v16,80,27,127,71,194c6402,1542,6363,1408,6392,1703v15,152,54,320,123,457c6538,2349,6640,2639,6462,2757v-143,214,4,32,-140,140c6242,2957,6275,2965,6199,3003v-17,8,-35,12,-53,17c6099,3033,6005,3055,6005,3055v-89,60,-19,23,-158,53c5729,3133,5615,3160,5496,3178v-93,14,-281,35,-281,35c5163,3267,5103,3260,5040,3301v-14,9,-22,26,-36,35c4895,3402,4739,3412,4618,3442v-100,25,-197,66,-298,88c4226,3551,4160,3557,4074,3600v-135,-7,-279,18,-404,-35c3405,3453,3810,3595,3564,3512v-506,23,-1003,10,-1510,35c2670,3669,1451,3583,1440,3582,1183,3539,943,3450,684,3424,563,3372,435,3354,316,3301,128,3218,62,3024,17,2845,11,2792,,2740,,2687,,2219,1,1750,17,1282v3,-84,43,-163,53,-246c77,978,73,917,87,860v4,-16,24,-23,36,-35c135,802,137,771,158,755v167,-125,53,47,158,-88c342,634,363,597,386,562v10,-16,5,-40,18,-53c437,476,489,468,526,439v52,-41,100,-59,158,-88c780,303,692,324,807,281v73,-28,153,-36,229,-53c1434,29,841,340,1141,140v20,-13,46,-15,70,-17c1457,107,1703,100,1949,88v23,-6,47,-11,70,-18c2037,65,2054,49,2072,52v21,4,35,24,52,36c2136,105,2151,121,2160,140v15,34,35,106,35,106hae" filled="f">
            <v:path arrowok="t"/>
          </v:shape>
        </w:pict>
      </w:r>
      <w:r>
        <w:rPr>
          <w:noProof/>
        </w:rPr>
        <w:pict>
          <v:oval id="_x0000_s1331" style="position:absolute;left:0;text-align:left;margin-left:267.6pt;margin-top:1.05pt;width:28.8pt;height:30.6pt;z-index:251972608" o:allowincell="f" filled="f"/>
        </w:pict>
      </w:r>
      <w:r>
        <w:rPr>
          <w:noProof/>
        </w:rPr>
        <w:pict>
          <v:oval id="_x0000_s1328" style="position:absolute;left:0;text-align:left;margin-left:94.95pt;margin-top:.3pt;width:28.8pt;height:31.35pt;z-index:251969536" o:allowincell="f" filled="f"/>
        </w:pict>
      </w:r>
      <w:r>
        <w:rPr>
          <w:noProof/>
        </w:rPr>
        <w:pict>
          <v:rect id="_x0000_s1343" style="position:absolute;left:0;text-align:left;margin-left:241.65pt;margin-top:13.65pt;width:9pt;height:10.8pt;z-index:251984896" o:allowincell="f" fillcolor="black"/>
        </w:pict>
      </w:r>
      <w:r>
        <w:rPr>
          <w:noProof/>
        </w:rPr>
        <w:pict>
          <v:rect id="_x0000_s1344" style="position:absolute;left:0;text-align:left;margin-left:172.35pt;margin-top:11.85pt;width:9pt;height:10.8pt;z-index:251985920" o:allowincell="f" fillcolor="black"/>
        </w:pict>
      </w:r>
      <w:r>
        <w:rPr>
          <w:noProof/>
        </w:rPr>
        <w:pict>
          <v:rect id="_x0000_s1345" style="position:absolute;left:0;text-align:left;margin-left:65.25pt;margin-top:11.85pt;width:9pt;height:10.8pt;z-index:251986944" o:allowincell="f" fillcolor="black"/>
        </w:pict>
      </w:r>
      <w:r>
        <w:rPr>
          <w:rFonts w:ascii="BalticaUzbek" w:hAnsi="BalticaUzbek"/>
          <w:b/>
          <w:bCs/>
        </w:rPr>
        <w:t xml:space="preserve">                                 </w:t>
      </w:r>
      <w:r>
        <w:rPr>
          <w:rFonts w:ascii="BalticaUzbek" w:hAnsi="BalticaUzbek"/>
        </w:rPr>
        <w:t xml:space="preserve">        магистрал                             </w:t>
      </w:r>
    </w:p>
    <w:p w:rsidR="003908A4" w:rsidRDefault="003908A4" w:rsidP="003908A4">
      <w:pPr>
        <w:ind w:firstLine="426"/>
        <w:jc w:val="both"/>
        <w:rPr>
          <w:rFonts w:ascii="BalticaUzbek" w:hAnsi="BalticaUzbek"/>
          <w:b/>
          <w:bCs/>
        </w:rPr>
      </w:pPr>
      <w:r>
        <w:rPr>
          <w:noProof/>
        </w:rPr>
        <w:pict>
          <v:line id="_x0000_s1335" style="position:absolute;left:0;text-align:left;z-index:251976704" from="123.75pt,8.35pt" to="267.75pt,76.55pt" o:allowincell="f"/>
        </w:pict>
      </w:r>
      <w:r>
        <w:rPr>
          <w:noProof/>
        </w:rPr>
        <w:pict>
          <v:line id="_x0000_s1351" style="position:absolute;left:0;text-align:left;z-index:251993088" from="109.35pt,15.55pt" to="109.35pt,74.95pt" o:allowincell="f"/>
        </w:pict>
      </w:r>
      <w:r>
        <w:rPr>
          <w:noProof/>
        </w:rPr>
        <w:pict>
          <v:rect id="_x0000_s1346" style="position:absolute;left:0;text-align:left;margin-left:318.15pt;margin-top:8.35pt;width:9pt;height:10.8pt;z-index:251987968" o:allowincell="f" fillcolor="black"/>
        </w:pict>
      </w:r>
      <w:r>
        <w:rPr>
          <w:noProof/>
        </w:rPr>
        <w:pict>
          <v:line id="_x0000_s1339" style="position:absolute;left:0;text-align:left;z-index:251980800" from="296.55pt,8.35pt" to="332.55pt,15.55pt" o:allowincell="f"/>
        </w:pict>
      </w:r>
      <w:r>
        <w:rPr>
          <w:noProof/>
        </w:rPr>
        <w:pict>
          <v:line id="_x0000_s1336" style="position:absolute;left:0;text-align:left;z-index:251977728" from="195.75pt,1.15pt" to="224.55pt,22.75pt" o:allowincell="f"/>
        </w:pict>
      </w:r>
      <w:r>
        <w:rPr>
          <w:noProof/>
        </w:rPr>
        <w:pict>
          <v:line id="_x0000_s1334" style="position:absolute;left:0;text-align:left;z-index:251975680" from="130.95pt,1.15pt" to="267.75pt,1.15pt" o:allowincell="f"/>
        </w:pict>
      </w:r>
      <w:r>
        <w:rPr>
          <w:noProof/>
        </w:rPr>
        <w:pict>
          <v:line id="_x0000_s1332" style="position:absolute;left:0;text-align:left;z-index:251973632" from="30.15pt,1.15pt" to="66.15pt,1.15pt" o:allowincell="f"/>
        </w:pict>
      </w:r>
      <w:r>
        <w:rPr>
          <w:noProof/>
        </w:rPr>
        <w:pict>
          <v:line id="_x0000_s1333" style="position:absolute;left:0;text-align:left;z-index:251974656" from="73.35pt,1.15pt" to="94.95pt,1.15pt" o:allowincell="f"/>
        </w:pict>
      </w:r>
      <w:r>
        <w:rPr>
          <w:rFonts w:ascii="BalticaUzbek" w:hAnsi="BalticaUzbek"/>
        </w:rPr>
        <w:t xml:space="preserve">                         </w:t>
      </w:r>
      <w:r>
        <w:rPr>
          <w:rFonts w:ascii="BalticaUzbek" w:hAnsi="BalticaUzbek"/>
          <w:b/>
          <w:bCs/>
          <w:lang w:val="en-US"/>
        </w:rPr>
        <w:t>S</w:t>
      </w:r>
      <w:r>
        <w:rPr>
          <w:rFonts w:ascii="BalticaUzbek" w:hAnsi="BalticaUzbek"/>
          <w:b/>
          <w:bCs/>
        </w:rPr>
        <w:t xml:space="preserve">                                               </w:t>
      </w:r>
      <w:r>
        <w:rPr>
          <w:rFonts w:ascii="BalticaUzbek" w:hAnsi="BalticaUzbek"/>
          <w:b/>
          <w:bCs/>
          <w:lang w:val="en-US"/>
        </w:rPr>
        <w:t>S</w:t>
      </w:r>
    </w:p>
    <w:p w:rsidR="003908A4" w:rsidRDefault="003908A4" w:rsidP="003908A4">
      <w:pPr>
        <w:ind w:firstLine="426"/>
        <w:jc w:val="both"/>
        <w:rPr>
          <w:rFonts w:ascii="BalticaUzbek" w:hAnsi="BalticaUzbek"/>
        </w:rPr>
      </w:pPr>
      <w:r>
        <w:rPr>
          <w:noProof/>
        </w:rPr>
        <w:pict>
          <v:rect id="_x0000_s1348" style="position:absolute;left:0;text-align:left;margin-left:108pt;margin-top:3.85pt;width:9pt;height:10.8pt;z-index:251990016" o:allowincell="f" fillcolor="black"/>
        </w:pict>
      </w:r>
      <w:r>
        <w:rPr>
          <w:noProof/>
        </w:rPr>
        <w:pict>
          <v:rect id="_x0000_s1342" style="position:absolute;left:0;text-align:left;margin-left:166.95pt;margin-top:10.05pt;width:9pt;height:10.8pt;z-index:251983872" o:allowincell="f" fillcolor="black"/>
        </w:pict>
      </w:r>
      <w:r>
        <w:rPr>
          <w:noProof/>
        </w:rPr>
        <w:pict>
          <v:line id="_x0000_s1337" style="position:absolute;left:0;text-align:left;flip:x;z-index:251978752" from="195.75pt,13.65pt" to="224.55pt,28.05pt" o:allowincell="f"/>
        </w:pict>
      </w:r>
      <w:r>
        <w:rPr>
          <w:rFonts w:ascii="BalticaUzbek" w:hAnsi="BalticaUzbek"/>
        </w:rPr>
        <w:t xml:space="preserve">                                                                     Ракамли ёки</w:t>
      </w:r>
    </w:p>
    <w:p w:rsidR="003908A4" w:rsidRDefault="003908A4" w:rsidP="003908A4">
      <w:pPr>
        <w:ind w:firstLine="426"/>
        <w:jc w:val="both"/>
        <w:rPr>
          <w:rFonts w:ascii="BalticaUzbek" w:hAnsi="BalticaUzbek"/>
        </w:rPr>
      </w:pPr>
      <w:r>
        <w:rPr>
          <w:noProof/>
        </w:rPr>
        <w:pict>
          <v:rect id="_x0000_s1355" style="position:absolute;left:0;text-align:left;margin-left:303.75pt;margin-top:11.85pt;width:9pt;height:10.8pt;z-index:251997184" o:allowincell="f" fillcolor="black"/>
        </w:pict>
      </w:r>
      <w:r>
        <w:rPr>
          <w:noProof/>
        </w:rPr>
        <w:pict>
          <v:line id="_x0000_s1349" style="position:absolute;left:0;text-align:left;flip:y;z-index:251991040" from="289.35pt,6.55pt" to="325.35pt,28.15pt" o:allowincell="f"/>
        </w:pict>
      </w:r>
      <w:r>
        <w:rPr>
          <w:rFonts w:ascii="BalticaUzbek" w:hAnsi="BalticaUzbek"/>
        </w:rPr>
        <w:t xml:space="preserve">             </w:t>
      </w:r>
      <w:r>
        <w:rPr>
          <w:rFonts w:ascii="BalticaUzbek" w:hAnsi="BalticaUzbek"/>
          <w:b/>
          <w:bCs/>
          <w:lang w:val="en-US"/>
        </w:rPr>
        <w:t>NNI</w:t>
      </w:r>
      <w:r>
        <w:rPr>
          <w:rFonts w:ascii="BalticaUzbek" w:hAnsi="BalticaUzbek"/>
        </w:rPr>
        <w:t xml:space="preserve">                                           аналогли ажратилган</w:t>
      </w:r>
    </w:p>
    <w:p w:rsidR="003908A4" w:rsidRPr="00B367E4" w:rsidRDefault="003908A4" w:rsidP="003908A4">
      <w:pPr>
        <w:ind w:firstLine="426"/>
        <w:jc w:val="both"/>
        <w:rPr>
          <w:rFonts w:ascii="BalticaUzbek" w:hAnsi="BalticaUzbek"/>
        </w:rPr>
      </w:pPr>
      <w:r>
        <w:rPr>
          <w:noProof/>
        </w:rPr>
        <w:pict>
          <v:rect id="_x0000_s1341" style="position:absolute;left:0;text-align:left;margin-left:217.35pt;margin-top:5.75pt;width:9pt;height:10.8pt;z-index:251982848" o:allowincell="f" fillcolor="black"/>
        </w:pict>
      </w:r>
      <w:r>
        <w:rPr>
          <w:noProof/>
        </w:rPr>
        <w:pict>
          <v:oval id="_x0000_s1330" style="position:absolute;left:0;text-align:left;margin-left:267.6pt;margin-top:11.9pt;width:31.5pt;height:36pt;z-index:251971584" o:allowincell="f" filled="f"/>
        </w:pict>
      </w:r>
      <w:r>
        <w:rPr>
          <w:noProof/>
        </w:rPr>
        <w:pict>
          <v:rect id="_x0000_s1347" style="position:absolute;left:0;text-align:left;margin-left:103.95pt;margin-top:6.85pt;width:9pt;height:10.8pt;z-index:251988992" o:allowincell="f" fillcolor="black"/>
        </w:pict>
      </w:r>
      <w:r w:rsidRPr="00B367E4">
        <w:rPr>
          <w:rFonts w:ascii="BalticaUzbek" w:hAnsi="BalticaUzbek"/>
        </w:rPr>
        <w:t xml:space="preserve">                                                                        </w:t>
      </w:r>
      <w:r>
        <w:rPr>
          <w:rFonts w:ascii="BalticaUzbek" w:hAnsi="BalticaUzbek"/>
        </w:rPr>
        <w:t>йуллар</w:t>
      </w:r>
    </w:p>
    <w:p w:rsidR="003908A4" w:rsidRPr="00B367E4" w:rsidRDefault="003908A4" w:rsidP="003908A4">
      <w:pPr>
        <w:ind w:firstLine="426"/>
        <w:jc w:val="both"/>
        <w:rPr>
          <w:rFonts w:ascii="BalticaUzbek" w:hAnsi="BalticaUzbek"/>
        </w:rPr>
      </w:pPr>
    </w:p>
    <w:p w:rsidR="003908A4" w:rsidRPr="00B367E4" w:rsidRDefault="003908A4" w:rsidP="003908A4">
      <w:pPr>
        <w:ind w:firstLine="426"/>
        <w:jc w:val="both"/>
        <w:rPr>
          <w:rFonts w:ascii="BalticaUzbek" w:hAnsi="BalticaUzbek"/>
          <w:b/>
          <w:bCs/>
        </w:rPr>
      </w:pPr>
      <w:r>
        <w:rPr>
          <w:noProof/>
        </w:rPr>
        <w:pict>
          <v:oval id="_x0000_s1329" style="position:absolute;left:0;text-align:left;margin-left:92.25pt;margin-top:10.15pt;width:31.5pt;height:36pt;z-index:251970560" o:allowincell="f" filled="f"/>
        </w:pict>
      </w:r>
      <w:r w:rsidRPr="00B367E4">
        <w:rPr>
          <w:rFonts w:ascii="BalticaUzbek" w:hAnsi="BalticaUzbek"/>
          <w:b/>
          <w:bCs/>
        </w:rPr>
        <w:t xml:space="preserve">                                                                         </w:t>
      </w:r>
      <w:r>
        <w:rPr>
          <w:rFonts w:ascii="BalticaUzbek" w:hAnsi="BalticaUzbek"/>
          <w:b/>
          <w:bCs/>
          <w:lang w:val="en-US"/>
        </w:rPr>
        <w:t>S</w:t>
      </w:r>
    </w:p>
    <w:p w:rsidR="003908A4" w:rsidRPr="00B367E4" w:rsidRDefault="003908A4" w:rsidP="003908A4">
      <w:pPr>
        <w:ind w:firstLine="426"/>
        <w:jc w:val="both"/>
        <w:rPr>
          <w:rFonts w:ascii="BalticaUzbek" w:hAnsi="BalticaUzbek"/>
        </w:rPr>
      </w:pPr>
      <w:r>
        <w:rPr>
          <w:noProof/>
        </w:rPr>
        <w:pict>
          <v:line id="_x0000_s1350" style="position:absolute;left:0;text-align:left;z-index:251992064" from="286.45pt,1.55pt" to="293.65pt,44.75pt"/>
        </w:pict>
      </w:r>
      <w:r>
        <w:rPr>
          <w:noProof/>
        </w:rPr>
        <w:pict>
          <v:rect id="_x0000_s1354" style="position:absolute;left:0;text-align:left;margin-left:282.15pt;margin-top:21.65pt;width:9.9pt;height:7.15pt;z-index:251996160" o:allowincell="f" fillcolor="black"/>
        </w:pict>
      </w:r>
      <w:r w:rsidRPr="00B367E4">
        <w:rPr>
          <w:rFonts w:ascii="BalticaUzbek" w:hAnsi="BalticaUzbek"/>
        </w:rPr>
        <w:t xml:space="preserve">                       </w:t>
      </w:r>
    </w:p>
    <w:p w:rsidR="003908A4" w:rsidRPr="00B367E4" w:rsidRDefault="003908A4" w:rsidP="003908A4">
      <w:pPr>
        <w:ind w:left="1440"/>
        <w:jc w:val="both"/>
        <w:rPr>
          <w:rFonts w:ascii="BalticaUzbek" w:hAnsi="BalticaUzbek"/>
          <w:b/>
          <w:bCs/>
        </w:rPr>
      </w:pPr>
      <w:r w:rsidRPr="00B367E4">
        <w:rPr>
          <w:rFonts w:ascii="BalticaUzbek" w:hAnsi="BalticaUzbek"/>
        </w:rPr>
        <w:t xml:space="preserve">          </w:t>
      </w:r>
      <w:r>
        <w:rPr>
          <w:rFonts w:ascii="BalticaUzbek" w:hAnsi="BalticaUzbek"/>
          <w:b/>
          <w:bCs/>
          <w:lang w:val="en-US"/>
        </w:rPr>
        <w:t>S</w:t>
      </w:r>
    </w:p>
    <w:p w:rsidR="003908A4" w:rsidRPr="00B367E4" w:rsidRDefault="003908A4" w:rsidP="003908A4">
      <w:pPr>
        <w:ind w:firstLine="426"/>
        <w:jc w:val="both"/>
        <w:rPr>
          <w:rFonts w:ascii="BalticaUzbek" w:hAnsi="BalticaUzbek"/>
        </w:rPr>
      </w:pPr>
      <w:r>
        <w:rPr>
          <w:noProof/>
        </w:rPr>
        <w:pict>
          <v:rect id="_x0000_s1353" style="position:absolute;left:0;text-align:left;margin-left:279.45pt;margin-top:-10.95pt;width:9.9pt;height:7.15pt;z-index:251995136" o:allowincell="f" fillcolor="black"/>
        </w:pict>
      </w:r>
      <w:r w:rsidRPr="00B367E4">
        <w:rPr>
          <w:rFonts w:ascii="BalticaUzbek" w:hAnsi="BalticaUzbek"/>
        </w:rPr>
        <w:t xml:space="preserve">                  </w:t>
      </w:r>
    </w:p>
    <w:p w:rsidR="003908A4" w:rsidRDefault="003908A4" w:rsidP="003908A4">
      <w:pPr>
        <w:ind w:firstLine="426"/>
        <w:jc w:val="both"/>
        <w:rPr>
          <w:rFonts w:ascii="BalticaUzbek" w:hAnsi="BalticaUzbek"/>
          <w:b/>
          <w:bCs/>
          <w:lang w:val="en-US"/>
        </w:rPr>
      </w:pPr>
      <w:r>
        <w:rPr>
          <w:noProof/>
        </w:rPr>
        <w:pict>
          <v:line id="_x0000_s1368" style="position:absolute;left:0;text-align:left;flip:x;z-index:252010496" from="73.35pt,1.15pt" to="102.15pt,44.35pt"/>
        </w:pict>
      </w:r>
      <w:r>
        <w:rPr>
          <w:noProof/>
        </w:rPr>
        <w:pict>
          <v:rect id="_x0000_s1382" style="position:absolute;left:0;text-align:left;margin-left:87.75pt;margin-top:3.5pt;width:9.9pt;height:7.15pt;z-index:252024832" o:allowincell="f" fillcolor="black"/>
        </w:pict>
      </w:r>
      <w:r>
        <w:rPr>
          <w:noProof/>
        </w:rPr>
        <w:pict>
          <v:line id="_x0000_s1369" style="position:absolute;left:0;text-align:left;z-index:252011520" from="116.55pt,-.15pt" to="130.95pt,43.05pt" o:allowincell="f"/>
        </w:pict>
      </w:r>
      <w:r>
        <w:rPr>
          <w:noProof/>
        </w:rPr>
        <w:pict>
          <v:rect id="_x0000_s1381" style="position:absolute;left:0;text-align:left;margin-left:118.35pt;margin-top:10.35pt;width:9.9pt;height:7.15pt;z-index:252023808" o:allowincell="f" fillcolor="black"/>
        </w:pict>
      </w:r>
      <w:r w:rsidRPr="00B367E4">
        <w:rPr>
          <w:rFonts w:ascii="BalticaUzbek" w:hAnsi="BalticaUzbek"/>
          <w:lang w:val="en-US"/>
        </w:rPr>
        <w:t xml:space="preserve">        </w:t>
      </w:r>
      <w:r>
        <w:rPr>
          <w:rFonts w:ascii="BalticaUzbek" w:hAnsi="BalticaUzbek"/>
          <w:b/>
          <w:bCs/>
          <w:lang w:val="en-US"/>
        </w:rPr>
        <w:t xml:space="preserve">UNI  </w:t>
      </w:r>
    </w:p>
    <w:p w:rsidR="003908A4" w:rsidRDefault="003908A4" w:rsidP="003908A4">
      <w:pPr>
        <w:ind w:firstLine="426"/>
        <w:jc w:val="both"/>
        <w:rPr>
          <w:rFonts w:ascii="BalticaUzbek" w:hAnsi="BalticaUzbek"/>
          <w:lang w:val="en-US"/>
        </w:rPr>
      </w:pPr>
      <w:r>
        <w:rPr>
          <w:noProof/>
        </w:rPr>
        <w:pict>
          <v:rect id="_x0000_s1383" style="position:absolute;left:0;text-align:left;margin-left:76.05pt;margin-top:5.4pt;width:9.9pt;height:7.15pt;z-index:252025856" o:allowincell="f" fillcolor="black"/>
        </w:pict>
      </w:r>
      <w:r>
        <w:rPr>
          <w:rFonts w:ascii="BalticaUzbek" w:hAnsi="BalticaUzbek"/>
          <w:lang w:val="en-US"/>
        </w:rPr>
        <w:t xml:space="preserve">                                                                         </w:t>
      </w:r>
    </w:p>
    <w:p w:rsidR="003908A4" w:rsidRDefault="003908A4" w:rsidP="003908A4">
      <w:pPr>
        <w:ind w:firstLine="426"/>
        <w:jc w:val="both"/>
        <w:rPr>
          <w:rFonts w:ascii="BalticaUzbek" w:hAnsi="BalticaUzbek"/>
          <w:b/>
          <w:bCs/>
          <w:lang w:val="en-US"/>
        </w:rPr>
      </w:pPr>
      <w:r>
        <w:rPr>
          <w:noProof/>
        </w:rPr>
        <w:pict>
          <v:rect id="_x0000_s1380" style="position:absolute;left:0;text-align:left;margin-left:121.05pt;margin-top:1.1pt;width:9.9pt;height:7.15pt;z-index:252022784" o:allowincell="f" fillcolor="black"/>
        </w:pict>
      </w:r>
      <w:r>
        <w:rPr>
          <w:rFonts w:ascii="BalticaUzbek" w:hAnsi="BalticaUzbek"/>
          <w:lang w:val="en-US"/>
        </w:rPr>
        <w:t xml:space="preserve">                                                                                     </w:t>
      </w:r>
    </w:p>
    <w:p w:rsidR="003908A4" w:rsidRDefault="003908A4" w:rsidP="003908A4">
      <w:pPr>
        <w:ind w:firstLine="426"/>
        <w:jc w:val="both"/>
        <w:rPr>
          <w:rFonts w:ascii="BalticaUzbek" w:hAnsi="BalticaUzbek"/>
          <w:b/>
          <w:bCs/>
          <w:lang w:val="en-US"/>
        </w:rPr>
      </w:pPr>
      <w:r>
        <w:rPr>
          <w:noProof/>
        </w:rPr>
        <w:pict>
          <v:rect id="_x0000_s1370" style="position:absolute;left:0;text-align:left;margin-left:58.95pt;margin-top:2.95pt;width:28.8pt;height:28.8pt;z-index:252012544" filled="f"/>
        </w:pict>
      </w:r>
      <w:r>
        <w:rPr>
          <w:noProof/>
        </w:rPr>
        <w:pict>
          <v:rect id="_x0000_s1371" style="position:absolute;left:0;text-align:left;margin-left:116.55pt;margin-top:1.65pt;width:28.8pt;height:21.6pt;z-index:252013568" o:allowincell="f" filled="f"/>
        </w:pict>
      </w:r>
      <w:r>
        <w:rPr>
          <w:noProof/>
        </w:rPr>
        <w:pict>
          <v:line id="_x0000_s1374" style="position:absolute;left:0;text-align:left;z-index:252016640" from="116.55pt,5.75pt" to="116.55pt,12.95pt" o:allowincell="f"/>
        </w:pict>
      </w:r>
      <w:r>
        <w:rPr>
          <w:rFonts w:ascii="BalticaUzbek" w:hAnsi="BalticaUzbek"/>
          <w:b/>
          <w:bCs/>
          <w:lang w:val="en-US"/>
        </w:rPr>
        <w:t xml:space="preserve">                </w:t>
      </w:r>
    </w:p>
    <w:p w:rsidR="003908A4" w:rsidRDefault="003908A4" w:rsidP="003908A4">
      <w:pPr>
        <w:ind w:firstLine="426"/>
        <w:jc w:val="both"/>
        <w:rPr>
          <w:rFonts w:ascii="BalticaUzbek" w:hAnsi="BalticaUzbek"/>
          <w:lang w:val="en-US"/>
        </w:rPr>
      </w:pPr>
      <w:r>
        <w:rPr>
          <w:rFonts w:ascii="BalticaUzbek" w:hAnsi="BalticaUzbek"/>
          <w:b/>
          <w:bCs/>
          <w:lang w:val="en-US"/>
        </w:rPr>
        <w:t xml:space="preserve">              K</w:t>
      </w:r>
      <w:r>
        <w:rPr>
          <w:rFonts w:ascii="BalticaUzbek" w:hAnsi="BalticaUzbek"/>
          <w:lang w:val="en-US"/>
        </w:rPr>
        <w:t xml:space="preserve">             </w:t>
      </w:r>
      <w:r>
        <w:rPr>
          <w:rFonts w:ascii="BalticaUzbek" w:hAnsi="BalticaUzbek"/>
          <w:b/>
          <w:bCs/>
          <w:lang w:val="en-US"/>
        </w:rPr>
        <w:t xml:space="preserve"> R</w:t>
      </w:r>
      <w:r>
        <w:rPr>
          <w:rFonts w:ascii="BalticaUzbek" w:hAnsi="BalticaUzbek"/>
          <w:lang w:val="en-US"/>
        </w:rPr>
        <w:t xml:space="preserve">                                </w:t>
      </w:r>
      <w:r>
        <w:rPr>
          <w:rFonts w:ascii="BalticaUzbek" w:hAnsi="BalticaUzbek"/>
          <w:lang w:val="en-US"/>
        </w:rPr>
        <w:tab/>
      </w:r>
      <w:r>
        <w:rPr>
          <w:rFonts w:ascii="BalticaUzbek" w:hAnsi="BalticaUzbek"/>
          <w:lang w:val="en-US"/>
        </w:rPr>
        <w:tab/>
      </w:r>
    </w:p>
    <w:p w:rsidR="003908A4" w:rsidRDefault="003908A4" w:rsidP="003908A4">
      <w:pPr>
        <w:ind w:left="4320" w:firstLine="720"/>
        <w:jc w:val="both"/>
        <w:rPr>
          <w:rFonts w:ascii="BalticaUzbek" w:hAnsi="BalticaUzbek"/>
          <w:lang w:val="en-US"/>
        </w:rPr>
      </w:pPr>
      <w:r>
        <w:rPr>
          <w:rFonts w:ascii="BalticaUzbek" w:hAnsi="BalticaUzbek"/>
          <w:b/>
          <w:bCs/>
          <w:lang w:val="en-US"/>
        </w:rPr>
        <w:t xml:space="preserve">MUX      </w:t>
      </w:r>
      <w:r>
        <w:rPr>
          <w:rFonts w:ascii="BalticaUzbek" w:hAnsi="BalticaUzbek"/>
          <w:lang w:val="en-US"/>
        </w:rPr>
        <w:t xml:space="preserve"> </w:t>
      </w:r>
      <w:r>
        <w:rPr>
          <w:rFonts w:ascii="BalticaUzbek" w:hAnsi="BalticaUzbek"/>
          <w:b/>
          <w:bCs/>
          <w:lang w:val="en-US"/>
        </w:rPr>
        <w:t>PBX</w:t>
      </w:r>
    </w:p>
    <w:p w:rsidR="003908A4" w:rsidRDefault="003908A4" w:rsidP="003908A4">
      <w:pPr>
        <w:ind w:firstLine="426"/>
        <w:jc w:val="both"/>
        <w:rPr>
          <w:rFonts w:ascii="BalticaUzbek" w:hAnsi="BalticaUzbek"/>
          <w:lang w:val="en-US"/>
        </w:rPr>
      </w:pPr>
      <w:r>
        <w:rPr>
          <w:noProof/>
        </w:rPr>
        <w:pict>
          <v:rect id="_x0000_s1359" style="position:absolute;left:0;text-align:left;margin-left:293.85pt;margin-top:1.75pt;width:36.15pt;height:21.6pt;z-index:252001280" filled="f"/>
        </w:pict>
      </w:r>
      <w:r>
        <w:rPr>
          <w:noProof/>
        </w:rPr>
        <w:pict>
          <v:rect id="_x0000_s1358" style="position:absolute;left:0;text-align:left;margin-left:246pt;margin-top:2.55pt;width:36.15pt;height:21.6pt;z-index:252000256" filled="f"/>
        </w:pict>
      </w:r>
      <w:r>
        <w:rPr>
          <w:noProof/>
        </w:rPr>
        <w:pict>
          <v:shape id="_x0000_s1352" type="#_x0000_t5" style="position:absolute;left:0;text-align:left;margin-left:267.6pt;margin-top:-40.25pt;width:50.55pt;height:30pt;z-index:251994112" filled="f"/>
        </w:pict>
      </w:r>
      <w:r>
        <w:rPr>
          <w:noProof/>
        </w:rPr>
        <w:pict>
          <v:line id="_x0000_s1357" style="position:absolute;left:0;text-align:left;z-index:251999232" from="302.85pt,-9.55pt" to="302.85pt,4.85pt"/>
        </w:pict>
      </w:r>
      <w:r>
        <w:rPr>
          <w:noProof/>
        </w:rPr>
        <w:pict>
          <v:line id="_x0000_s1356" style="position:absolute;left:0;text-align:left;z-index:251998208" from="269.55pt,-9.55pt" to="269.55pt,4.85pt"/>
        </w:pict>
      </w:r>
      <w:r>
        <w:rPr>
          <w:noProof/>
        </w:rPr>
        <w:pict>
          <v:line id="_x0000_s1372" style="position:absolute;left:0;text-align:left;z-index:252014592" from="130.95pt,8.75pt" to="130.95pt,23.15pt"/>
        </w:pict>
      </w:r>
      <w:r>
        <w:rPr>
          <w:rFonts w:ascii="BalticaUzbek" w:hAnsi="BalticaUzbek"/>
          <w:lang w:val="en-US"/>
        </w:rPr>
        <w:t xml:space="preserve">  </w:t>
      </w:r>
    </w:p>
    <w:p w:rsidR="003908A4" w:rsidRPr="00B367E4" w:rsidRDefault="003908A4" w:rsidP="003908A4">
      <w:pPr>
        <w:ind w:firstLine="426"/>
        <w:jc w:val="both"/>
        <w:rPr>
          <w:rFonts w:ascii="BalticaUzbek" w:hAnsi="BalticaUzbek"/>
          <w:lang w:val="en-US"/>
        </w:rPr>
      </w:pPr>
      <w:r>
        <w:rPr>
          <w:rFonts w:ascii="BalticaUzbek" w:hAnsi="BalticaUzbek"/>
          <w:lang w:val="en-US"/>
        </w:rPr>
        <w:t xml:space="preserve">                                                                                  </w:t>
      </w:r>
      <w:r>
        <w:rPr>
          <w:rFonts w:ascii="BalticaUzbek" w:hAnsi="BalticaUzbek"/>
          <w:b/>
          <w:bCs/>
          <w:lang w:val="en-US"/>
        </w:rPr>
        <w:t>R</w:t>
      </w:r>
      <w:r w:rsidRPr="00B367E4">
        <w:rPr>
          <w:rFonts w:ascii="BalticaUzbek" w:hAnsi="BalticaUzbek"/>
          <w:lang w:val="en-US"/>
        </w:rPr>
        <w:t xml:space="preserve">         </w:t>
      </w:r>
    </w:p>
    <w:p w:rsidR="003908A4" w:rsidRPr="00B367E4" w:rsidRDefault="003908A4" w:rsidP="003908A4">
      <w:pPr>
        <w:ind w:firstLine="426"/>
        <w:jc w:val="both"/>
        <w:rPr>
          <w:rFonts w:ascii="BalticaUzbek" w:hAnsi="BalticaUzbek"/>
          <w:lang w:val="en-US"/>
        </w:rPr>
      </w:pPr>
      <w:r>
        <w:rPr>
          <w:noProof/>
        </w:rPr>
        <w:pict>
          <v:line id="_x0000_s1360" style="position:absolute;left:0;text-align:left;z-index:252002304" from="303.75pt,8.05pt" to="303.75pt,22.45pt"/>
        </w:pict>
      </w:r>
      <w:r>
        <w:rPr>
          <w:noProof/>
        </w:rPr>
        <w:pict>
          <v:line id="_x0000_s1377" style="position:absolute;left:0;text-align:left;z-index:252019712" from="159.15pt,1.85pt" to="159.15pt,9.05pt"/>
        </w:pict>
      </w:r>
      <w:r>
        <w:rPr>
          <w:noProof/>
        </w:rPr>
        <w:pict>
          <v:line id="_x0000_s1379" style="position:absolute;left:0;text-align:left;z-index:252021760" from="116.4pt,10.55pt" to="116.4pt,17.75pt"/>
        </w:pict>
      </w:r>
      <w:r>
        <w:rPr>
          <w:noProof/>
        </w:rPr>
        <w:pict>
          <v:line id="_x0000_s1375" style="position:absolute;left:0;text-align:left;z-index:252017664" from="138.15pt,2.65pt" to="138.15pt,9.85pt"/>
        </w:pict>
      </w:r>
      <w:r>
        <w:rPr>
          <w:noProof/>
        </w:rPr>
        <w:pict>
          <v:line id="_x0000_s1373" style="position:absolute;left:0;text-align:left;z-index:252015616" from="116.55pt,10.05pt" to="159.75pt,10.05pt"/>
        </w:pict>
      </w:r>
      <w:r>
        <w:rPr>
          <w:noProof/>
        </w:rPr>
        <w:pict>
          <v:line id="_x0000_s1376" style="position:absolute;left:0;text-align:left;z-index:252018688" from="148.05pt,10.65pt" to="148.05pt,17.85pt"/>
        </w:pict>
      </w:r>
      <w:r>
        <w:rPr>
          <w:noProof/>
        </w:rPr>
        <w:pict>
          <v:line id="_x0000_s1378" style="position:absolute;left:0;text-align:left;z-index:252020736" from="125.85pt,10.05pt" to="125.85pt,17.25pt" o:allowincell="f"/>
        </w:pict>
      </w:r>
    </w:p>
    <w:p w:rsidR="003908A4" w:rsidRPr="00B367E4" w:rsidRDefault="003908A4" w:rsidP="003908A4">
      <w:pPr>
        <w:ind w:firstLine="426"/>
        <w:jc w:val="both"/>
        <w:rPr>
          <w:rFonts w:ascii="BalticaUzbek" w:hAnsi="BalticaUzbek"/>
          <w:lang w:val="en-US"/>
        </w:rPr>
      </w:pPr>
      <w:r>
        <w:rPr>
          <w:noProof/>
        </w:rPr>
        <w:pict>
          <v:line id="_x0000_s1362" style="position:absolute;left:0;text-align:left;z-index:252004352" from="289.35pt,7.55pt" to="289.35pt,14.75pt"/>
        </w:pict>
      </w:r>
      <w:r>
        <w:rPr>
          <w:noProof/>
        </w:rPr>
        <w:pict>
          <v:line id="_x0000_s1364" style="position:absolute;left:0;text-align:left;z-index:252006400" from="320.85pt,7.55pt" to="320.85pt,14.75pt"/>
        </w:pict>
      </w:r>
      <w:r>
        <w:rPr>
          <w:noProof/>
        </w:rPr>
        <w:pict>
          <v:line id="_x0000_s1363" style="position:absolute;left:0;text-align:left;z-index:252005376" from="312.55pt,-.05pt" to="312.55pt,7.15pt"/>
        </w:pict>
      </w:r>
      <w:r>
        <w:rPr>
          <w:noProof/>
        </w:rPr>
        <w:pict>
          <v:line id="_x0000_s1366" style="position:absolute;left:0;text-align:left;z-index:252008448" from="298.65pt,7.75pt" to="298.65pt,14.95pt"/>
        </w:pict>
      </w:r>
      <w:r>
        <w:rPr>
          <w:noProof/>
        </w:rPr>
        <w:pict>
          <v:line id="_x0000_s1367" style="position:absolute;left:0;text-align:left;z-index:252009472" from="293.85pt,.75pt" to="293.85pt,7.95pt"/>
        </w:pict>
      </w:r>
      <w:r>
        <w:rPr>
          <w:noProof/>
        </w:rPr>
        <w:pict>
          <v:line id="_x0000_s1361" style="position:absolute;left:0;text-align:left;z-index:252003328" from="289.35pt,8.15pt" to="332.55pt,8.15pt"/>
        </w:pict>
      </w:r>
      <w:r>
        <w:rPr>
          <w:noProof/>
        </w:rPr>
        <w:pict>
          <v:line id="_x0000_s1365" style="position:absolute;left:0;text-align:left;z-index:252007424" from="331.95pt,-.05pt" to="331.95pt,7.15pt"/>
        </w:pict>
      </w:r>
    </w:p>
    <w:p w:rsidR="003908A4" w:rsidRPr="00B367E4" w:rsidRDefault="003908A4" w:rsidP="003908A4">
      <w:pPr>
        <w:ind w:firstLine="426"/>
        <w:jc w:val="both"/>
        <w:rPr>
          <w:rFonts w:ascii="BalticaUzbek" w:hAnsi="BalticaUzbek"/>
          <w:sz w:val="28"/>
          <w:szCs w:val="28"/>
          <w:lang w:val="en-US"/>
        </w:rPr>
      </w:pPr>
    </w:p>
    <w:p w:rsidR="003908A4" w:rsidRDefault="003908A4" w:rsidP="003908A4">
      <w:pPr>
        <w:ind w:firstLine="426"/>
        <w:rPr>
          <w:rFonts w:ascii="BalticaUzbek" w:hAnsi="BalticaUzbek"/>
          <w:sz w:val="26"/>
          <w:szCs w:val="28"/>
        </w:rPr>
      </w:pPr>
      <w:r>
        <w:rPr>
          <w:rFonts w:ascii="BalticaUzbek" w:hAnsi="BalticaUzbek"/>
          <w:sz w:val="26"/>
          <w:szCs w:val="28"/>
        </w:rPr>
        <w:t>Расм 8.8. Коммутацияланган пакетли глобал тармок архитектураси.</w:t>
      </w:r>
    </w:p>
    <w:p w:rsidR="003908A4" w:rsidRDefault="003908A4" w:rsidP="003908A4">
      <w:pPr>
        <w:ind w:firstLine="426"/>
        <w:jc w:val="both"/>
        <w:rPr>
          <w:rFonts w:ascii="BalticaUzbek" w:hAnsi="BalticaUzbek"/>
          <w:sz w:val="28"/>
          <w:szCs w:val="28"/>
        </w:rPr>
      </w:pPr>
    </w:p>
    <w:p w:rsidR="003908A4" w:rsidRDefault="003908A4" w:rsidP="003908A4">
      <w:pPr>
        <w:ind w:firstLine="426"/>
        <w:jc w:val="both"/>
        <w:rPr>
          <w:rFonts w:ascii="BalticaUzbek" w:hAnsi="BalticaUzbek"/>
          <w:sz w:val="28"/>
          <w:szCs w:val="28"/>
        </w:rPr>
      </w:pPr>
      <w:r>
        <w:rPr>
          <w:rFonts w:ascii="BalticaUzbek" w:hAnsi="BalticaUzbek"/>
          <w:sz w:val="28"/>
          <w:szCs w:val="28"/>
        </w:rPr>
        <w:t>Асинхрон узатиш режими (</w:t>
      </w:r>
      <w:r>
        <w:rPr>
          <w:rFonts w:ascii="BalticaUzbek" w:hAnsi="BalticaUzbek"/>
          <w:sz w:val="28"/>
          <w:szCs w:val="28"/>
          <w:lang w:val="en-US"/>
        </w:rPr>
        <w:t>ATM</w:t>
      </w:r>
      <w:r>
        <w:rPr>
          <w:rFonts w:ascii="BalticaUzbek" w:hAnsi="BalticaUzbek"/>
          <w:sz w:val="28"/>
          <w:szCs w:val="28"/>
        </w:rPr>
        <w:t xml:space="preserve"> – </w:t>
      </w:r>
      <w:r>
        <w:rPr>
          <w:rFonts w:ascii="BalticaUzbek" w:hAnsi="BalticaUzbek"/>
          <w:sz w:val="28"/>
          <w:szCs w:val="28"/>
          <w:lang w:val="en-US"/>
        </w:rPr>
        <w:t>Asynchronous</w:t>
      </w:r>
      <w:r>
        <w:rPr>
          <w:rFonts w:ascii="BalticaUzbek" w:hAnsi="BalticaUzbek"/>
          <w:sz w:val="28"/>
          <w:szCs w:val="28"/>
        </w:rPr>
        <w:t xml:space="preserve"> </w:t>
      </w:r>
      <w:r>
        <w:rPr>
          <w:rFonts w:ascii="BalticaUzbek" w:hAnsi="BalticaUzbek"/>
          <w:sz w:val="28"/>
          <w:szCs w:val="28"/>
          <w:lang w:val="en-US"/>
        </w:rPr>
        <w:t>Transfer</w:t>
      </w:r>
      <w:r>
        <w:rPr>
          <w:rFonts w:ascii="BalticaUzbek" w:hAnsi="BalticaUzbek"/>
          <w:sz w:val="28"/>
          <w:szCs w:val="28"/>
        </w:rPr>
        <w:t xml:space="preserve"> </w:t>
      </w:r>
      <w:r>
        <w:rPr>
          <w:rFonts w:ascii="BalticaUzbek" w:hAnsi="BalticaUzbek"/>
          <w:sz w:val="28"/>
          <w:szCs w:val="28"/>
          <w:lang w:val="en-US"/>
        </w:rPr>
        <w:t>Mode</w:t>
      </w:r>
      <w:r>
        <w:rPr>
          <w:rFonts w:ascii="BalticaUzbek" w:hAnsi="BalticaUzbek"/>
          <w:sz w:val="28"/>
          <w:szCs w:val="28"/>
        </w:rPr>
        <w:t>) – бу юқори тезликдаги маълумотларни узатиш тармоқ технологияси былиб, ырнатилган ылчамда катта былмаган пакет – ячейкаларини транспортировка билан таъминлайди.</w:t>
      </w:r>
    </w:p>
    <w:p w:rsidR="003908A4" w:rsidRDefault="003908A4" w:rsidP="003908A4">
      <w:pPr>
        <w:ind w:firstLine="426"/>
        <w:jc w:val="both"/>
        <w:rPr>
          <w:rFonts w:ascii="BalticaUzbek" w:hAnsi="BalticaUzbek"/>
          <w:sz w:val="28"/>
          <w:szCs w:val="28"/>
        </w:rPr>
      </w:pPr>
      <w:r>
        <w:rPr>
          <w:rFonts w:ascii="BalticaUzbek" w:hAnsi="BalticaUzbek"/>
          <w:sz w:val="28"/>
          <w:szCs w:val="28"/>
        </w:rPr>
        <w:t>АТМ технологияси локал ва глобал тармоқларда таркибида ҳали бажарилиши мумкин. АТМ технологиясининг асосий хусусиятлари.</w:t>
      </w:r>
    </w:p>
    <w:p w:rsidR="003908A4" w:rsidRDefault="003908A4" w:rsidP="003908A4">
      <w:pPr>
        <w:numPr>
          <w:ilvl w:val="0"/>
          <w:numId w:val="9"/>
        </w:numPr>
        <w:tabs>
          <w:tab w:val="clear" w:pos="786"/>
          <w:tab w:val="num" w:pos="0"/>
        </w:tabs>
        <w:ind w:left="0" w:firstLine="426"/>
        <w:jc w:val="both"/>
        <w:rPr>
          <w:rFonts w:ascii="BalticaUzbek" w:hAnsi="BalticaUzbek"/>
          <w:sz w:val="28"/>
          <w:szCs w:val="28"/>
        </w:rPr>
      </w:pPr>
      <w:r>
        <w:rPr>
          <w:rFonts w:ascii="BalticaUzbek" w:hAnsi="BalticaUzbek"/>
          <w:sz w:val="28"/>
          <w:szCs w:val="28"/>
        </w:rPr>
        <w:t>АТМ – асинхрон технологияси, чунки катта былмаган пакетлар (ячейка деб аталадиган пакетлар) ҳеч қандай аниқ вақт интервалини банд қилмасдан тармоқ быйлаб узатилади.</w:t>
      </w:r>
    </w:p>
    <w:p w:rsidR="003908A4" w:rsidRDefault="003908A4" w:rsidP="003908A4">
      <w:pPr>
        <w:numPr>
          <w:ilvl w:val="0"/>
          <w:numId w:val="9"/>
        </w:numPr>
        <w:tabs>
          <w:tab w:val="clear" w:pos="786"/>
        </w:tabs>
        <w:ind w:left="0" w:firstLine="426"/>
        <w:jc w:val="both"/>
        <w:rPr>
          <w:rFonts w:ascii="BalticaUzbek" w:hAnsi="BalticaUzbek"/>
          <w:sz w:val="28"/>
          <w:szCs w:val="28"/>
        </w:rPr>
      </w:pPr>
      <w:r>
        <w:rPr>
          <w:rFonts w:ascii="BalticaUzbek" w:hAnsi="BalticaUzbek"/>
          <w:sz w:val="28"/>
          <w:szCs w:val="28"/>
        </w:rPr>
        <w:t>АТМ технологияси улашни ырнатишга ориентирланган, улашни ырнатгандан сынг АТМ ячейкалари ызларини маршрутлайди, чунки улар майдонга идентификциялаштирилган улашга эга.</w:t>
      </w:r>
    </w:p>
    <w:p w:rsidR="003908A4" w:rsidRDefault="003908A4" w:rsidP="003908A4">
      <w:pPr>
        <w:numPr>
          <w:ilvl w:val="0"/>
          <w:numId w:val="9"/>
        </w:numPr>
        <w:tabs>
          <w:tab w:val="clear" w:pos="786"/>
        </w:tabs>
        <w:ind w:left="0" w:firstLine="426"/>
        <w:jc w:val="both"/>
        <w:rPr>
          <w:rFonts w:ascii="BalticaUzbek" w:hAnsi="BalticaUzbek"/>
          <w:sz w:val="28"/>
          <w:szCs w:val="28"/>
        </w:rPr>
      </w:pPr>
      <w:r>
        <w:rPr>
          <w:rFonts w:ascii="BalticaUzbek" w:hAnsi="BalticaUzbek"/>
          <w:sz w:val="28"/>
          <w:szCs w:val="28"/>
        </w:rPr>
        <w:t>АТМ технологияси быйича турли хил сигналлар сызлашиш, маълумотлар, видоесигналларни биргаликда узатиш мумкин.</w:t>
      </w:r>
    </w:p>
    <w:p w:rsidR="003908A4" w:rsidRDefault="003908A4" w:rsidP="003908A4">
      <w:pPr>
        <w:numPr>
          <w:ilvl w:val="0"/>
          <w:numId w:val="9"/>
        </w:numPr>
        <w:tabs>
          <w:tab w:val="clear" w:pos="786"/>
        </w:tabs>
        <w:ind w:left="0" w:firstLine="426"/>
        <w:jc w:val="both"/>
        <w:rPr>
          <w:rFonts w:ascii="BalticaUzbek" w:hAnsi="BalticaUzbek"/>
          <w:sz w:val="28"/>
          <w:szCs w:val="28"/>
        </w:rPr>
      </w:pPr>
      <w:r>
        <w:rPr>
          <w:rFonts w:ascii="BalticaUzbek" w:hAnsi="BalticaUzbek"/>
          <w:sz w:val="28"/>
          <w:szCs w:val="28"/>
        </w:rPr>
        <w:t>Узатиладиган маълумотлар ырнатилган ылчами ячейкаларга былинганлиги, уларнинг коммутация алгоритми аппаратли бажарилади.</w:t>
      </w:r>
    </w:p>
    <w:p w:rsidR="003908A4" w:rsidRDefault="003908A4" w:rsidP="003908A4">
      <w:pPr>
        <w:numPr>
          <w:ilvl w:val="0"/>
          <w:numId w:val="9"/>
        </w:numPr>
        <w:tabs>
          <w:tab w:val="clear" w:pos="786"/>
        </w:tabs>
        <w:ind w:left="0" w:firstLine="426"/>
        <w:jc w:val="both"/>
        <w:rPr>
          <w:rFonts w:ascii="BalticaUzbek" w:hAnsi="BalticaUzbek"/>
          <w:sz w:val="28"/>
          <w:szCs w:val="28"/>
        </w:rPr>
      </w:pPr>
      <w:r>
        <w:rPr>
          <w:rFonts w:ascii="BalticaUzbek" w:hAnsi="BalticaUzbek"/>
          <w:sz w:val="28"/>
          <w:szCs w:val="28"/>
        </w:rPr>
        <w:t>АТМ технологияси кенгайтирилиш қобилиятига эга, бир нечта АТМ коммутаторларини каскад уланиш йыли билан тармоқ ылчамини кыпайтириш мумкин.</w:t>
      </w:r>
    </w:p>
    <w:p w:rsidR="003908A4" w:rsidRDefault="003908A4" w:rsidP="003908A4">
      <w:pPr>
        <w:numPr>
          <w:ilvl w:val="0"/>
          <w:numId w:val="9"/>
        </w:numPr>
        <w:tabs>
          <w:tab w:val="clear" w:pos="786"/>
        </w:tabs>
        <w:ind w:left="0" w:firstLine="426"/>
        <w:jc w:val="both"/>
        <w:rPr>
          <w:rFonts w:ascii="BalticaUzbek" w:hAnsi="BalticaUzbek"/>
          <w:sz w:val="28"/>
          <w:szCs w:val="28"/>
        </w:rPr>
      </w:pPr>
      <w:r>
        <w:rPr>
          <w:rFonts w:ascii="BalticaUzbek" w:hAnsi="BalticaUzbek"/>
          <w:sz w:val="28"/>
          <w:szCs w:val="28"/>
        </w:rPr>
        <w:t>АТМ технологияси доимий ва коммутацияланган виртуал каналларни ишлатишга рухсат беради.</w:t>
      </w:r>
    </w:p>
    <w:p w:rsidR="003908A4" w:rsidRDefault="003908A4" w:rsidP="003908A4">
      <w:pPr>
        <w:ind w:firstLine="426"/>
        <w:jc w:val="both"/>
        <w:rPr>
          <w:rFonts w:ascii="BalticaUzbek" w:hAnsi="BalticaUzbek"/>
          <w:sz w:val="28"/>
          <w:szCs w:val="28"/>
        </w:rPr>
      </w:pPr>
      <w:r>
        <w:rPr>
          <w:rFonts w:ascii="BalticaUzbek" w:hAnsi="BalticaUzbek"/>
          <w:sz w:val="28"/>
          <w:szCs w:val="28"/>
        </w:rPr>
        <w:t xml:space="preserve">АТМ технологияси пакетли коммутация ва каналли коммутация икки технологияни ыз ичига олади. АТМ коммутаторлари виртуал каналлар техникаси асосидаги маршрутлаштириш трафиги учун 20 байтли адреслардан фойдаланади. АТМнинг хусусий тармоқлари учун </w:t>
      </w:r>
      <w:r>
        <w:rPr>
          <w:rFonts w:ascii="BalticaUzbek" w:hAnsi="BalticaUzbek"/>
          <w:sz w:val="28"/>
          <w:szCs w:val="28"/>
          <w:lang w:val="en-US"/>
        </w:rPr>
        <w:t>PNNI</w:t>
      </w:r>
      <w:r>
        <w:rPr>
          <w:rFonts w:ascii="BalticaUzbek" w:hAnsi="BalticaUzbek"/>
          <w:sz w:val="28"/>
          <w:szCs w:val="28"/>
        </w:rPr>
        <w:t xml:space="preserve"> (</w:t>
      </w:r>
      <w:r>
        <w:rPr>
          <w:rFonts w:ascii="BalticaUzbek" w:hAnsi="BalticaUzbek"/>
          <w:sz w:val="28"/>
          <w:szCs w:val="28"/>
          <w:lang w:val="en-US"/>
        </w:rPr>
        <w:t>Privati</w:t>
      </w:r>
      <w:r>
        <w:rPr>
          <w:rFonts w:ascii="BalticaUzbek" w:hAnsi="BalticaUzbek"/>
          <w:sz w:val="28"/>
          <w:szCs w:val="28"/>
        </w:rPr>
        <w:t xml:space="preserve"> </w:t>
      </w:r>
      <w:r>
        <w:rPr>
          <w:rFonts w:ascii="BalticaUzbek" w:hAnsi="BalticaUzbek"/>
          <w:sz w:val="28"/>
          <w:szCs w:val="28"/>
          <w:lang w:val="en-US"/>
        </w:rPr>
        <w:t>NNI</w:t>
      </w:r>
      <w:r>
        <w:rPr>
          <w:rFonts w:ascii="BalticaUzbek" w:hAnsi="BalticaUzbek"/>
          <w:sz w:val="28"/>
          <w:szCs w:val="28"/>
        </w:rPr>
        <w:t xml:space="preserve">) маршрутлаштириш протоколи аниқланган, улар ёрдамида коммутаторлар автоматик тарзда маршрутлаштириш жадвалларини тузади. </w:t>
      </w:r>
      <w:r>
        <w:rPr>
          <w:rFonts w:ascii="BalticaUzbek" w:hAnsi="BalticaUzbek"/>
          <w:sz w:val="28"/>
          <w:szCs w:val="28"/>
        </w:rPr>
        <w:lastRenderedPageBreak/>
        <w:t>Пакетларни коммутациялаш виртуал каналининг идентификатори асосида пайдо былади. Виртуал уланишлар доимий ва коммутацияланадиган турларга эга. Катта тармоқларда коммутацияни тезлатиш учун виртуал йыл тушунчаси киритилган, қайсики у берилган ва узел тугалланмаси орасидаги АТМ тармоқнинг умумий маршрутини виртуал идентификатори локал адреснинг катта қисми былиб, турли хажмдаги виртуал каналлар учун умумий “префикс”ни тақдим этади.</w:t>
      </w:r>
    </w:p>
    <w:p w:rsidR="003908A4" w:rsidRDefault="003908A4" w:rsidP="003908A4">
      <w:pPr>
        <w:ind w:firstLine="426"/>
        <w:jc w:val="both"/>
        <w:rPr>
          <w:rFonts w:ascii="BalticaUzbek" w:hAnsi="BalticaUzbek"/>
          <w:sz w:val="28"/>
          <w:szCs w:val="28"/>
        </w:rPr>
      </w:pPr>
      <w:r>
        <w:rPr>
          <w:rFonts w:ascii="BalticaUzbek" w:hAnsi="BalticaUzbek"/>
          <w:sz w:val="28"/>
          <w:szCs w:val="28"/>
        </w:rPr>
        <w:t xml:space="preserve">АТМ протоколлари. АТМ стек протоколлари </w:t>
      </w:r>
      <w:r>
        <w:rPr>
          <w:rFonts w:ascii="BalticaUzbek" w:hAnsi="BalticaUzbek"/>
          <w:sz w:val="28"/>
          <w:szCs w:val="28"/>
          <w:lang w:val="en-US"/>
        </w:rPr>
        <w:t>IP</w:t>
      </w:r>
      <w:r>
        <w:rPr>
          <w:rFonts w:ascii="BalticaUzbek" w:hAnsi="BalticaUzbek"/>
          <w:sz w:val="28"/>
          <w:szCs w:val="28"/>
        </w:rPr>
        <w:t xml:space="preserve"> протоколини </w:t>
      </w:r>
      <w:r>
        <w:rPr>
          <w:rFonts w:ascii="BalticaUzbek" w:hAnsi="BalticaUzbek"/>
          <w:sz w:val="28"/>
          <w:szCs w:val="28"/>
          <w:lang w:val="en-US"/>
        </w:rPr>
        <w:t>TCP</w:t>
      </w:r>
      <w:r>
        <w:rPr>
          <w:sz w:val="28"/>
          <w:szCs w:val="28"/>
        </w:rPr>
        <w:t>/</w:t>
      </w:r>
      <w:r>
        <w:rPr>
          <w:rFonts w:ascii="BalticaUzbek" w:hAnsi="BalticaUzbek"/>
          <w:sz w:val="28"/>
          <w:szCs w:val="28"/>
          <w:lang w:val="en-US"/>
        </w:rPr>
        <w:t>IP</w:t>
      </w:r>
      <w:r>
        <w:rPr>
          <w:rFonts w:ascii="BalticaUzbek" w:hAnsi="BalticaUzbek"/>
          <w:sz w:val="28"/>
          <w:szCs w:val="28"/>
        </w:rPr>
        <w:t xml:space="preserve"> стекида ёки </w:t>
      </w:r>
      <w:r>
        <w:rPr>
          <w:rFonts w:ascii="BalticaUzbek" w:hAnsi="BalticaUzbek"/>
          <w:sz w:val="28"/>
          <w:szCs w:val="28"/>
          <w:lang w:val="en-US"/>
        </w:rPr>
        <w:t>LAP</w:t>
      </w:r>
      <w:r>
        <w:rPr>
          <w:rFonts w:ascii="BalticaUzbek" w:hAnsi="BalticaUzbek"/>
          <w:sz w:val="28"/>
          <w:szCs w:val="28"/>
        </w:rPr>
        <w:t xml:space="preserve"> – </w:t>
      </w:r>
      <w:r>
        <w:rPr>
          <w:rFonts w:ascii="BalticaUzbek" w:hAnsi="BalticaUzbek"/>
          <w:sz w:val="28"/>
          <w:szCs w:val="28"/>
          <w:lang w:val="en-US"/>
        </w:rPr>
        <w:t>F</w:t>
      </w:r>
      <w:r>
        <w:rPr>
          <w:rFonts w:ascii="BalticaUzbek" w:hAnsi="BalticaUzbek"/>
          <w:sz w:val="28"/>
          <w:szCs w:val="28"/>
        </w:rPr>
        <w:t xml:space="preserve"> протокол стекларидагидек жойни эгаллайди. АТМ протоколлари ырнатилган ва созланган виртуал боғланишдаги коммутаторлар орқали ячейкаларни узатади. АТМ протоколи виртуал боғланишнинг номери быйича коммутацияни бажаради. Бу асосий вазифадан ташқари АТМ протоколлари тартиб бузар ячейкалар маркировкаси, тармоқ фойдаланувчи томонидан – контракт трафигини кузатиш каби қатор функцияларни бажаради. </w:t>
      </w:r>
    </w:p>
    <w:p w:rsidR="003908A4" w:rsidRDefault="003908A4" w:rsidP="003908A4">
      <w:pPr>
        <w:ind w:firstLine="426"/>
        <w:jc w:val="both"/>
        <w:rPr>
          <w:rFonts w:ascii="BalticaUzbek" w:hAnsi="BalticaUzbek"/>
          <w:sz w:val="28"/>
          <w:szCs w:val="28"/>
        </w:rPr>
      </w:pPr>
      <w:r>
        <w:rPr>
          <w:rFonts w:ascii="BalticaUzbek" w:hAnsi="BalticaUzbek"/>
          <w:sz w:val="28"/>
          <w:szCs w:val="28"/>
        </w:rPr>
        <w:t xml:space="preserve">АТМ технологиясида адаптация даражасидаги </w:t>
      </w:r>
      <w:r>
        <w:rPr>
          <w:rFonts w:ascii="BalticaUzbek" w:hAnsi="BalticaUzbek"/>
          <w:sz w:val="28"/>
          <w:szCs w:val="28"/>
          <w:lang w:val="en-US"/>
        </w:rPr>
        <w:t>A</w:t>
      </w:r>
      <w:r>
        <w:rPr>
          <w:rFonts w:ascii="BalticaUzbek" w:hAnsi="BalticaUzbek"/>
          <w:sz w:val="28"/>
          <w:szCs w:val="28"/>
        </w:rPr>
        <w:t>А</w:t>
      </w:r>
      <w:r>
        <w:rPr>
          <w:rFonts w:ascii="BalticaUzbek" w:hAnsi="BalticaUzbek"/>
          <w:sz w:val="28"/>
          <w:szCs w:val="28"/>
          <w:lang w:val="en-US"/>
        </w:rPr>
        <w:t>h</w:t>
      </w:r>
      <w:r>
        <w:rPr>
          <w:rFonts w:ascii="BalticaUzbek" w:hAnsi="BalticaUzbek"/>
          <w:sz w:val="28"/>
          <w:szCs w:val="28"/>
        </w:rPr>
        <w:t xml:space="preserve"> протоколи мавжуд. Адаптация даражаси бир нечта даражачалардан ташкил топган. </w:t>
      </w:r>
      <w:r>
        <w:rPr>
          <w:rFonts w:ascii="BalticaUzbek" w:hAnsi="BalticaUzbek"/>
          <w:sz w:val="28"/>
          <w:szCs w:val="28"/>
          <w:lang w:val="en-US"/>
        </w:rPr>
        <w:t>A</w:t>
      </w:r>
      <w:r>
        <w:rPr>
          <w:rFonts w:ascii="BalticaUzbek" w:hAnsi="BalticaUzbek"/>
          <w:sz w:val="28"/>
          <w:szCs w:val="28"/>
        </w:rPr>
        <w:t>А</w:t>
      </w:r>
      <w:r>
        <w:rPr>
          <w:rFonts w:ascii="BalticaUzbek" w:hAnsi="BalticaUzbek"/>
          <w:sz w:val="28"/>
          <w:szCs w:val="28"/>
          <w:lang w:val="en-US"/>
        </w:rPr>
        <w:t>h</w:t>
      </w:r>
      <w:r>
        <w:rPr>
          <w:rFonts w:ascii="BalticaUzbek" w:hAnsi="BalticaUzbek"/>
          <w:sz w:val="28"/>
          <w:szCs w:val="28"/>
        </w:rPr>
        <w:t xml:space="preserve">нинг қуйи даражачаси сегментация ва реассемблерлаштириш даражачаси деб аталади. </w:t>
      </w:r>
      <w:r>
        <w:rPr>
          <w:rFonts w:ascii="BalticaUzbek" w:hAnsi="BalticaUzbek"/>
          <w:sz w:val="28"/>
          <w:szCs w:val="28"/>
          <w:lang w:val="en-US"/>
        </w:rPr>
        <w:t>A</w:t>
      </w:r>
      <w:r>
        <w:rPr>
          <w:rFonts w:ascii="BalticaUzbek" w:hAnsi="BalticaUzbek"/>
          <w:sz w:val="28"/>
          <w:szCs w:val="28"/>
        </w:rPr>
        <w:t>А</w:t>
      </w:r>
      <w:r>
        <w:rPr>
          <w:rFonts w:ascii="BalticaUzbek" w:hAnsi="BalticaUzbek"/>
          <w:sz w:val="28"/>
          <w:szCs w:val="28"/>
          <w:lang w:val="en-US"/>
        </w:rPr>
        <w:t>h</w:t>
      </w:r>
      <w:r>
        <w:rPr>
          <w:rFonts w:ascii="BalticaUzbek" w:hAnsi="BalticaUzbek"/>
          <w:sz w:val="28"/>
          <w:szCs w:val="28"/>
        </w:rPr>
        <w:t>нинг юқори даражаси конвергенция даражачаси деб аталади. Бу узатиладиган трафик синфига боғлиқ былади.</w:t>
      </w:r>
    </w:p>
    <w:p w:rsidR="003908A4" w:rsidRDefault="003908A4" w:rsidP="003908A4">
      <w:pPr>
        <w:ind w:firstLine="426"/>
        <w:jc w:val="both"/>
        <w:rPr>
          <w:rFonts w:ascii="BalticaUzbek" w:hAnsi="BalticaUzbek"/>
          <w:sz w:val="28"/>
          <w:szCs w:val="28"/>
        </w:rPr>
      </w:pPr>
    </w:p>
    <w:p w:rsidR="003908A4" w:rsidRDefault="003908A4" w:rsidP="003908A4">
      <w:pPr>
        <w:numPr>
          <w:ilvl w:val="0"/>
          <w:numId w:val="9"/>
        </w:numPr>
        <w:tabs>
          <w:tab w:val="clear" w:pos="786"/>
        </w:tabs>
        <w:ind w:left="0" w:firstLine="0"/>
        <w:jc w:val="center"/>
        <w:rPr>
          <w:rFonts w:ascii="BalticaUzbek" w:hAnsi="BalticaUzbek"/>
          <w:b/>
          <w:bCs/>
          <w:sz w:val="28"/>
          <w:szCs w:val="28"/>
        </w:rPr>
      </w:pPr>
      <w:r>
        <w:rPr>
          <w:rFonts w:ascii="BalticaUzbek" w:hAnsi="BalticaUzbek"/>
          <w:b/>
          <w:bCs/>
          <w:sz w:val="28"/>
          <w:szCs w:val="28"/>
          <w:lang w:val="en-US"/>
        </w:rPr>
        <w:t>Frame</w:t>
      </w:r>
      <w:r>
        <w:rPr>
          <w:rFonts w:ascii="BalticaUzbek" w:hAnsi="BalticaUzbek"/>
          <w:b/>
          <w:bCs/>
          <w:sz w:val="28"/>
          <w:szCs w:val="28"/>
        </w:rPr>
        <w:t xml:space="preserve"> </w:t>
      </w:r>
      <w:r>
        <w:rPr>
          <w:rFonts w:ascii="BalticaUzbek" w:hAnsi="BalticaUzbek"/>
          <w:b/>
          <w:bCs/>
          <w:sz w:val="28"/>
          <w:szCs w:val="28"/>
          <w:lang w:val="en-US"/>
        </w:rPr>
        <w:t>Relay</w:t>
      </w:r>
      <w:r>
        <w:rPr>
          <w:rFonts w:ascii="BalticaUzbek" w:hAnsi="BalticaUzbek"/>
          <w:b/>
          <w:bCs/>
          <w:sz w:val="28"/>
          <w:szCs w:val="28"/>
        </w:rPr>
        <w:t xml:space="preserve"> тармоғининг вазифаси ва умумий тавсифи</w:t>
      </w:r>
    </w:p>
    <w:p w:rsidR="003908A4" w:rsidRDefault="003908A4" w:rsidP="003908A4">
      <w:pPr>
        <w:ind w:left="426"/>
        <w:jc w:val="both"/>
        <w:rPr>
          <w:rFonts w:ascii="BalticaUzbek" w:hAnsi="BalticaUzbek"/>
          <w:sz w:val="28"/>
          <w:szCs w:val="28"/>
        </w:rPr>
      </w:pPr>
    </w:p>
    <w:p w:rsidR="003908A4" w:rsidRDefault="003908A4" w:rsidP="003908A4">
      <w:pPr>
        <w:ind w:firstLine="426"/>
        <w:jc w:val="both"/>
        <w:rPr>
          <w:rFonts w:ascii="BalticaUzbek" w:hAnsi="BalticaUzbek"/>
          <w:sz w:val="28"/>
          <w:szCs w:val="28"/>
        </w:rPr>
      </w:pP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тармоқ - нисбатан янги тармоқ былиб, Х.25 тармоғига таққослаш быйича локал тармоқ трафикини узатишда яхшироқ тығри келади.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технологиясини хусусияти локал тармоқларни транспорт хизматини сифат кырсаткичини кафолат билан қувватлайди.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тармоғи локал тармоқларнинг хусусий улаш учун умумий тармоқ каби ишлаб чиқилган. Улар маълумотларни узатиш тезлигини 2М бит</w:t>
      </w:r>
      <w:r>
        <w:rPr>
          <w:sz w:val="28"/>
          <w:szCs w:val="28"/>
        </w:rPr>
        <w:t>/</w:t>
      </w:r>
      <w:r>
        <w:rPr>
          <w:rFonts w:ascii="BalticaUzbek" w:hAnsi="BalticaUzbek"/>
          <w:sz w:val="28"/>
          <w:szCs w:val="28"/>
        </w:rPr>
        <w:t xml:space="preserve">с гача ошириб беради.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технологияси </w:t>
      </w:r>
      <w:r>
        <w:rPr>
          <w:rFonts w:ascii="BalticaUzbek" w:hAnsi="BalticaUzbek"/>
          <w:sz w:val="28"/>
          <w:szCs w:val="28"/>
          <w:lang w:val="en-US"/>
        </w:rPr>
        <w:t>ISDN</w:t>
      </w:r>
      <w:r>
        <w:rPr>
          <w:rFonts w:ascii="BalticaUzbek" w:hAnsi="BalticaUzbek"/>
          <w:sz w:val="28"/>
          <w:szCs w:val="28"/>
        </w:rPr>
        <w:t xml:space="preserve"> тармоқларида стандартлашган хизмати эди. Бу технологияни телекоммуникацион компаниялар ва стандартлаш ташкилотлари эътиборига сазовор былди.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стандартлари </w:t>
      </w:r>
      <w:r>
        <w:rPr>
          <w:rFonts w:ascii="BalticaUzbek" w:hAnsi="BalticaUzbek"/>
          <w:sz w:val="28"/>
          <w:szCs w:val="28"/>
          <w:lang w:val="en-US"/>
        </w:rPr>
        <w:t>ITU</w:t>
      </w:r>
      <w:r>
        <w:rPr>
          <w:rFonts w:ascii="BalticaUzbek" w:hAnsi="BalticaUzbek"/>
          <w:sz w:val="28"/>
          <w:szCs w:val="28"/>
        </w:rPr>
        <w:t xml:space="preserve">- </w:t>
      </w:r>
      <w:r>
        <w:rPr>
          <w:rFonts w:ascii="BalticaUzbek" w:hAnsi="BalticaUzbek"/>
          <w:sz w:val="28"/>
          <w:szCs w:val="28"/>
          <w:lang w:val="en-US"/>
        </w:rPr>
        <w:t>T</w:t>
      </w:r>
      <w:r>
        <w:rPr>
          <w:sz w:val="28"/>
          <w:szCs w:val="28"/>
        </w:rPr>
        <w:t>/</w:t>
      </w:r>
      <w:r>
        <w:rPr>
          <w:rFonts w:ascii="BalticaUzbek" w:hAnsi="BalticaUzbek"/>
          <w:sz w:val="28"/>
          <w:szCs w:val="28"/>
          <w:lang w:val="en-US"/>
        </w:rPr>
        <w:t>ANSI</w:t>
      </w:r>
      <w:r>
        <w:rPr>
          <w:rFonts w:ascii="BalticaUzbek" w:hAnsi="BalticaUzbek"/>
          <w:sz w:val="28"/>
          <w:szCs w:val="28"/>
        </w:rPr>
        <w:t xml:space="preserve"> ва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w:t>
      </w:r>
      <w:r>
        <w:rPr>
          <w:rFonts w:ascii="BalticaUzbek" w:hAnsi="BalticaUzbek"/>
          <w:sz w:val="28"/>
          <w:szCs w:val="28"/>
          <w:lang w:val="en-US"/>
        </w:rPr>
        <w:t>Forum</w:t>
      </w:r>
      <w:r>
        <w:rPr>
          <w:rFonts w:ascii="BalticaUzbek" w:hAnsi="BalticaUzbek"/>
          <w:sz w:val="28"/>
          <w:szCs w:val="28"/>
        </w:rPr>
        <w:t xml:space="preserve"> стандлари каби икки виртуал доимий ва коммутацияланган каналларни белгилайдилар. Бу фойдаланувчилар талабига мос тушади, чунки деярли доим трафик шу боғланишлар быйича узатилганида доимий каналлар мос келади, бир ойда бир неча соатга уланишда коммутацияланган каналлар мос тушади.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технологиясида яна бир қышимча кадрларни бошқариш механизми мавжуд. Бу механизм охирги (тугалланма) фойдаланувчиларни тармоқ комутаторларида ыта юкланиш пайдо былгани ҳақида хабар беради. </w:t>
      </w:r>
      <w:r>
        <w:rPr>
          <w:rFonts w:ascii="BalticaUzbek" w:hAnsi="BalticaUzbek"/>
          <w:sz w:val="28"/>
          <w:szCs w:val="28"/>
          <w:lang w:val="en-US"/>
        </w:rPr>
        <w:t>FECN</w:t>
      </w:r>
      <w:r>
        <w:rPr>
          <w:rFonts w:ascii="BalticaUzbek" w:hAnsi="BalticaUzbek"/>
          <w:sz w:val="28"/>
          <w:szCs w:val="28"/>
        </w:rPr>
        <w:t xml:space="preserve"> </w:t>
      </w:r>
      <w:r>
        <w:rPr>
          <w:rFonts w:ascii="BalticaUzbek" w:hAnsi="BalticaUzbek"/>
          <w:sz w:val="28"/>
          <w:szCs w:val="28"/>
          <w:lang w:val="en-US"/>
        </w:rPr>
        <w:t>v</w:t>
      </w:r>
      <w:r>
        <w:rPr>
          <w:rFonts w:ascii="BalticaUzbek" w:hAnsi="BalticaUzbek"/>
          <w:sz w:val="28"/>
          <w:szCs w:val="28"/>
        </w:rPr>
        <w:t xml:space="preserve">.бит кабр қабул қилувчи томонга хабар беради. Бу бит миқдорига кыра, юқори даражасидаги протоколлар ёрдамила қабул қилувчи томон, узатувчи томонга тармоқ пакетларини узатиш интенсивлигини пасайтирилиши кераклигини билдиради.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технологияси учун ишлаб чиқарилаётган асбоблар овоз узатишни қувватлайди. Овозни ытказувчи </w:t>
      </w:r>
      <w:r>
        <w:rPr>
          <w:rFonts w:ascii="BalticaUzbek" w:hAnsi="BalticaUzbek"/>
          <w:sz w:val="28"/>
          <w:szCs w:val="28"/>
        </w:rPr>
        <w:lastRenderedPageBreak/>
        <w:t xml:space="preserve">приоритетларнинг кадрларни ызлаштириш учун киришни бу қурилмалар қувватлайди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коммутаторлари аввал бундай кадрларга биринчи навбатда хизмат қилишлари керак. Овозни сифатли узатишда – овоз ылчамларини (замери) кичик ылчамдаги кадрларга узатиш шартини бажариш керак.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тармоғидан овозни сифатли узатишда </w:t>
      </w:r>
      <w:r>
        <w:rPr>
          <w:rFonts w:ascii="BalticaUzbek" w:hAnsi="BalticaUzbek"/>
          <w:sz w:val="28"/>
          <w:szCs w:val="28"/>
          <w:lang w:val="en-US"/>
        </w:rPr>
        <w:t>FRF</w:t>
      </w:r>
      <w:r>
        <w:rPr>
          <w:rFonts w:ascii="BalticaUzbek" w:hAnsi="BalticaUzbek"/>
          <w:sz w:val="28"/>
          <w:szCs w:val="28"/>
        </w:rPr>
        <w:t xml:space="preserve">.11 стандартлаш спецификаси ишлаб чиқилган.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технологияси канал даражасида тугаллаш учун ягона тармоқ баённома мослашади. Тармоқ даражасидаги баённомаларнинг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технологияси билан ызаро харакати стандартлаштирилган.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технологиясининг яна бир хусусиятлардан бири кадрлардаги хатони тузатишдан бош тортишидир.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баённома, тугалланган узеллар хатоларни топиши ва уларни тузатилиши транспорт баённомалар иши ҳисобига ёки юқорироқ даражалар ҳисобига бажарилиши керак деб тушунади.</w:t>
      </w:r>
    </w:p>
    <w:p w:rsidR="003908A4" w:rsidRDefault="003908A4" w:rsidP="003908A4">
      <w:pPr>
        <w:jc w:val="center"/>
        <w:rPr>
          <w:rFonts w:ascii="BalticaUzbek" w:hAnsi="BalticaUzbek"/>
          <w:b/>
          <w:bCs/>
          <w:sz w:val="28"/>
          <w:szCs w:val="28"/>
        </w:rPr>
      </w:pPr>
    </w:p>
    <w:p w:rsidR="003908A4" w:rsidRDefault="003908A4" w:rsidP="003908A4">
      <w:pPr>
        <w:jc w:val="center"/>
        <w:rPr>
          <w:rFonts w:ascii="BalticaUzbek" w:hAnsi="BalticaUzbek"/>
          <w:sz w:val="28"/>
          <w:szCs w:val="28"/>
        </w:rPr>
      </w:pPr>
      <w:r>
        <w:rPr>
          <w:rFonts w:ascii="BalticaUzbek" w:hAnsi="BalticaUzbek"/>
          <w:b/>
          <w:bCs/>
          <w:sz w:val="28"/>
          <w:szCs w:val="28"/>
        </w:rPr>
        <w:t>Хулоса</w:t>
      </w:r>
    </w:p>
    <w:p w:rsidR="003908A4" w:rsidRDefault="003908A4" w:rsidP="003908A4">
      <w:pPr>
        <w:jc w:val="both"/>
        <w:rPr>
          <w:rFonts w:ascii="BalticaUzbek" w:hAnsi="BalticaUzbek"/>
          <w:sz w:val="28"/>
          <w:szCs w:val="28"/>
        </w:rPr>
      </w:pPr>
    </w:p>
    <w:p w:rsidR="003908A4" w:rsidRDefault="003908A4" w:rsidP="003908A4">
      <w:pPr>
        <w:jc w:val="both"/>
        <w:rPr>
          <w:rFonts w:ascii="BalticaUzbek" w:hAnsi="BalticaUzbek"/>
          <w:sz w:val="28"/>
          <w:szCs w:val="28"/>
        </w:rPr>
      </w:pPr>
      <w:r>
        <w:rPr>
          <w:rFonts w:ascii="BalticaUzbek" w:hAnsi="BalticaUzbek"/>
          <w:sz w:val="28"/>
          <w:szCs w:val="28"/>
        </w:rPr>
        <w:tab/>
        <w:t xml:space="preserve">Ажратилган йыллар аналог ва рақамли былади. Аналог йылларда оралиқ аппаратуралар аналог сигналларни, кучлантириш учун ишлатилади. Рақамли алоқа йылларидан сигналлар тугалланган сон холатига эга былади. Телефонли тармоқ коммутацияланган каналлар техникасида ишлайди. Коммутацияланган рақамли технологияларда плезиохрон ва синхрон технологиялари ишлатилади. </w:t>
      </w:r>
      <w:r>
        <w:rPr>
          <w:rFonts w:ascii="BalticaUzbek" w:hAnsi="BalticaUzbek"/>
          <w:sz w:val="28"/>
          <w:szCs w:val="28"/>
          <w:lang w:val="en-US"/>
        </w:rPr>
        <w:t>ISDN</w:t>
      </w:r>
      <w:r>
        <w:rPr>
          <w:rFonts w:ascii="BalticaUzbek" w:hAnsi="BalticaUzbek"/>
          <w:sz w:val="28"/>
          <w:szCs w:val="28"/>
        </w:rPr>
        <w:t xml:space="preserve"> интеграл рақамли хизмат тармоқ абонент тармоғи билан уланишни ырганиш учун чақириқларни маршрутлаштиришни таъминловчи тармоқни назоратлаш воситаларга мурожаат қилади.  </w:t>
      </w:r>
      <w:r>
        <w:rPr>
          <w:rFonts w:ascii="BalticaUzbek" w:hAnsi="BalticaUzbek"/>
          <w:sz w:val="28"/>
          <w:szCs w:val="28"/>
          <w:lang w:val="en-US"/>
        </w:rPr>
        <w:t>ISDN</w:t>
      </w:r>
      <w:r>
        <w:rPr>
          <w:rFonts w:ascii="BalticaUzbek" w:hAnsi="BalticaUzbek"/>
          <w:sz w:val="28"/>
          <w:szCs w:val="28"/>
        </w:rPr>
        <w:t xml:space="preserve">нинг базали тамойили – бу стандарт интерфейсини тақдим этишдир.  АТМ – бу юқори тезликдаги маълумотларни узатиш тармоқ технологияси былиб, ырнатилган ылчамда кичик пакетларни транспортировка қилади.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тармоғи локал тармоқ трафигини узатишда ишлатилади.</w:t>
      </w:r>
    </w:p>
    <w:p w:rsidR="003908A4" w:rsidRDefault="003908A4" w:rsidP="003908A4">
      <w:pPr>
        <w:jc w:val="center"/>
        <w:rPr>
          <w:rFonts w:ascii="BalticaUzbek" w:hAnsi="BalticaUzbek"/>
          <w:b/>
          <w:bCs/>
          <w:sz w:val="28"/>
          <w:szCs w:val="28"/>
        </w:rPr>
      </w:pPr>
    </w:p>
    <w:p w:rsidR="003908A4" w:rsidRDefault="003908A4" w:rsidP="003908A4">
      <w:pPr>
        <w:jc w:val="center"/>
        <w:rPr>
          <w:rFonts w:ascii="BalticaUzbek" w:hAnsi="BalticaUzbek"/>
          <w:b/>
          <w:bCs/>
          <w:sz w:val="28"/>
          <w:szCs w:val="28"/>
        </w:rPr>
      </w:pPr>
      <w:r>
        <w:rPr>
          <w:rFonts w:ascii="BalticaUzbek" w:hAnsi="BalticaUzbek"/>
          <w:b/>
          <w:bCs/>
          <w:sz w:val="28"/>
          <w:szCs w:val="28"/>
        </w:rPr>
        <w:t>Таянч иборалар</w:t>
      </w:r>
    </w:p>
    <w:p w:rsidR="003908A4" w:rsidRDefault="003908A4" w:rsidP="003908A4">
      <w:pPr>
        <w:jc w:val="center"/>
        <w:rPr>
          <w:rFonts w:ascii="BalticaUzbek" w:hAnsi="BalticaUzbek"/>
          <w:sz w:val="28"/>
          <w:szCs w:val="28"/>
        </w:rPr>
      </w:pPr>
    </w:p>
    <w:p w:rsidR="003908A4" w:rsidRDefault="003908A4" w:rsidP="003908A4">
      <w:pPr>
        <w:jc w:val="both"/>
        <w:rPr>
          <w:rFonts w:ascii="BalticaUzbek" w:hAnsi="BalticaUzbek"/>
          <w:sz w:val="28"/>
          <w:szCs w:val="28"/>
        </w:rPr>
      </w:pPr>
      <w:r>
        <w:rPr>
          <w:rFonts w:ascii="BalticaUzbek" w:hAnsi="BalticaUzbek"/>
          <w:sz w:val="28"/>
          <w:szCs w:val="28"/>
        </w:rPr>
        <w:tab/>
        <w:t xml:space="preserve">Ажратилган каналлар, физик даража, интерфейсли қурилма, маска, </w:t>
      </w:r>
      <w:r>
        <w:rPr>
          <w:rFonts w:ascii="BalticaUzbek" w:hAnsi="BalticaUzbek"/>
          <w:sz w:val="28"/>
          <w:szCs w:val="28"/>
          <w:lang w:val="en-US"/>
        </w:rPr>
        <w:t>DSU</w:t>
      </w:r>
      <w:r>
        <w:rPr>
          <w:rFonts w:ascii="BalticaUzbek" w:hAnsi="BalticaUzbek"/>
          <w:sz w:val="28"/>
          <w:szCs w:val="28"/>
        </w:rPr>
        <w:t xml:space="preserve">, абонент тугалма, тонли териш, </w:t>
      </w:r>
      <w:r>
        <w:rPr>
          <w:rFonts w:ascii="BalticaUzbek" w:hAnsi="BalticaUzbek"/>
          <w:sz w:val="28"/>
          <w:szCs w:val="28"/>
          <w:lang w:val="en-US"/>
        </w:rPr>
        <w:t>ATC</w:t>
      </w:r>
      <w:r>
        <w:rPr>
          <w:rFonts w:ascii="BalticaUzbek" w:hAnsi="BalticaUzbek"/>
          <w:sz w:val="28"/>
          <w:szCs w:val="28"/>
        </w:rPr>
        <w:t xml:space="preserve">, </w:t>
      </w:r>
      <w:r>
        <w:rPr>
          <w:rFonts w:ascii="BalticaUzbek" w:hAnsi="BalticaUzbek"/>
          <w:sz w:val="28"/>
          <w:szCs w:val="28"/>
          <w:lang w:val="en-US"/>
        </w:rPr>
        <w:t>PDH</w:t>
      </w:r>
      <w:r>
        <w:rPr>
          <w:rFonts w:ascii="BalticaUzbek" w:hAnsi="BalticaUzbek"/>
          <w:sz w:val="28"/>
          <w:szCs w:val="28"/>
        </w:rPr>
        <w:t xml:space="preserve">, </w:t>
      </w:r>
      <w:r>
        <w:rPr>
          <w:rFonts w:ascii="BalticaUzbek" w:hAnsi="BalticaUzbek"/>
          <w:sz w:val="28"/>
          <w:szCs w:val="28"/>
          <w:lang w:val="en-US"/>
        </w:rPr>
        <w:t>SDH</w:t>
      </w:r>
      <w:r>
        <w:rPr>
          <w:rFonts w:ascii="BalticaUzbek" w:hAnsi="BalticaUzbek"/>
          <w:sz w:val="28"/>
          <w:szCs w:val="28"/>
        </w:rPr>
        <w:t xml:space="preserve">, плезиохрон, </w:t>
      </w:r>
      <w:r>
        <w:rPr>
          <w:rFonts w:ascii="BalticaUzbek" w:hAnsi="BalticaUzbek"/>
          <w:sz w:val="28"/>
          <w:szCs w:val="28"/>
          <w:lang w:val="en-US"/>
        </w:rPr>
        <w:t>ISDN</w:t>
      </w:r>
      <w:r>
        <w:rPr>
          <w:rFonts w:ascii="BalticaUzbek" w:hAnsi="BalticaUzbek"/>
          <w:sz w:val="28"/>
          <w:szCs w:val="28"/>
        </w:rPr>
        <w:t xml:space="preserve">, </w:t>
      </w:r>
      <w:r>
        <w:rPr>
          <w:rFonts w:ascii="BalticaUzbek" w:hAnsi="BalticaUzbek"/>
          <w:sz w:val="28"/>
          <w:szCs w:val="28"/>
          <w:lang w:val="en-US"/>
        </w:rPr>
        <w:t>ATM</w:t>
      </w:r>
      <w:r>
        <w:rPr>
          <w:rFonts w:ascii="BalticaUzbek" w:hAnsi="BalticaUzbek"/>
          <w:sz w:val="28"/>
          <w:szCs w:val="28"/>
        </w:rPr>
        <w:t xml:space="preserve">, </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w:t>
      </w:r>
    </w:p>
    <w:p w:rsidR="003908A4" w:rsidRDefault="003908A4" w:rsidP="003908A4">
      <w:pPr>
        <w:jc w:val="center"/>
        <w:rPr>
          <w:rFonts w:ascii="BalticaUzbek" w:hAnsi="BalticaUzbek"/>
          <w:b/>
          <w:bCs/>
          <w:sz w:val="28"/>
          <w:szCs w:val="28"/>
        </w:rPr>
      </w:pPr>
      <w:r>
        <w:rPr>
          <w:rFonts w:ascii="BalticaUzbek" w:hAnsi="BalticaUzbek"/>
          <w:b/>
          <w:bCs/>
          <w:sz w:val="28"/>
          <w:szCs w:val="28"/>
        </w:rPr>
        <w:t>Назорат саволлари</w:t>
      </w:r>
    </w:p>
    <w:p w:rsidR="003908A4" w:rsidRDefault="003908A4" w:rsidP="003908A4">
      <w:pPr>
        <w:jc w:val="center"/>
        <w:rPr>
          <w:rFonts w:ascii="BalticaUzbek" w:hAnsi="BalticaUzbek"/>
          <w:b/>
          <w:bCs/>
          <w:sz w:val="28"/>
          <w:szCs w:val="28"/>
        </w:rPr>
      </w:pPr>
    </w:p>
    <w:p w:rsidR="003908A4" w:rsidRDefault="003908A4" w:rsidP="003908A4">
      <w:pPr>
        <w:numPr>
          <w:ilvl w:val="0"/>
          <w:numId w:val="10"/>
        </w:numPr>
        <w:ind w:left="0" w:firstLine="360"/>
        <w:jc w:val="both"/>
        <w:rPr>
          <w:rFonts w:ascii="BalticaUzbek" w:hAnsi="BalticaUzbek"/>
          <w:sz w:val="28"/>
          <w:szCs w:val="28"/>
        </w:rPr>
      </w:pPr>
      <w:r>
        <w:rPr>
          <w:rFonts w:ascii="BalticaUzbek" w:hAnsi="BalticaUzbek"/>
          <w:sz w:val="28"/>
          <w:szCs w:val="28"/>
        </w:rPr>
        <w:t>Ажратилган йыллар асосидаги глобал тармоқнинг тузилиш тамойиллари.</w:t>
      </w:r>
    </w:p>
    <w:p w:rsidR="003908A4" w:rsidRDefault="003908A4" w:rsidP="003908A4">
      <w:pPr>
        <w:numPr>
          <w:ilvl w:val="0"/>
          <w:numId w:val="10"/>
        </w:numPr>
        <w:tabs>
          <w:tab w:val="clear" w:pos="720"/>
          <w:tab w:val="num" w:pos="-284"/>
        </w:tabs>
        <w:ind w:left="0" w:firstLine="360"/>
        <w:jc w:val="both"/>
        <w:rPr>
          <w:rFonts w:ascii="BalticaUzbek" w:hAnsi="BalticaUzbek"/>
          <w:sz w:val="28"/>
          <w:szCs w:val="28"/>
        </w:rPr>
      </w:pPr>
      <w:r>
        <w:rPr>
          <w:rFonts w:ascii="BalticaUzbek" w:hAnsi="BalticaUzbek"/>
          <w:sz w:val="28"/>
          <w:szCs w:val="28"/>
          <w:lang w:val="en-US"/>
        </w:rPr>
        <w:t>DSU</w:t>
      </w:r>
      <w:r>
        <w:rPr>
          <w:sz w:val="28"/>
          <w:szCs w:val="28"/>
        </w:rPr>
        <w:t>/</w:t>
      </w:r>
      <w:r>
        <w:rPr>
          <w:rFonts w:ascii="BalticaUzbek" w:hAnsi="BalticaUzbek"/>
          <w:sz w:val="28"/>
          <w:szCs w:val="28"/>
          <w:lang w:val="en-US"/>
        </w:rPr>
        <w:t>CSU</w:t>
      </w:r>
      <w:r>
        <w:rPr>
          <w:rFonts w:ascii="BalticaUzbek" w:hAnsi="BalticaUzbek"/>
          <w:sz w:val="28"/>
          <w:szCs w:val="28"/>
        </w:rPr>
        <w:t xml:space="preserve"> қурилмаларнинг ва физик даражадаги мостларнинг вазифалари.</w:t>
      </w:r>
    </w:p>
    <w:p w:rsidR="003908A4" w:rsidRDefault="003908A4" w:rsidP="003908A4">
      <w:pPr>
        <w:numPr>
          <w:ilvl w:val="0"/>
          <w:numId w:val="10"/>
        </w:numPr>
        <w:tabs>
          <w:tab w:val="clear" w:pos="720"/>
          <w:tab w:val="num" w:pos="-284"/>
        </w:tabs>
        <w:ind w:left="0" w:firstLine="360"/>
        <w:jc w:val="both"/>
        <w:rPr>
          <w:rFonts w:ascii="BalticaUzbek" w:hAnsi="BalticaUzbek"/>
          <w:sz w:val="28"/>
          <w:szCs w:val="28"/>
        </w:rPr>
      </w:pPr>
      <w:r>
        <w:rPr>
          <w:rFonts w:ascii="BalticaUzbek" w:hAnsi="BalticaUzbek"/>
          <w:sz w:val="28"/>
          <w:szCs w:val="28"/>
        </w:rPr>
        <w:t>Аналог ажратилган йыллардаги аппаратларнинг вазифаси ва ишлаш тамойили.</w:t>
      </w:r>
    </w:p>
    <w:p w:rsidR="003908A4" w:rsidRDefault="003908A4" w:rsidP="003908A4">
      <w:pPr>
        <w:numPr>
          <w:ilvl w:val="0"/>
          <w:numId w:val="10"/>
        </w:numPr>
        <w:tabs>
          <w:tab w:val="clear" w:pos="720"/>
          <w:tab w:val="num" w:pos="-142"/>
        </w:tabs>
        <w:ind w:left="0" w:firstLine="360"/>
        <w:jc w:val="both"/>
        <w:rPr>
          <w:rFonts w:ascii="BalticaUzbek" w:hAnsi="BalticaUzbek"/>
          <w:sz w:val="28"/>
          <w:szCs w:val="28"/>
        </w:rPr>
      </w:pPr>
      <w:r>
        <w:rPr>
          <w:rFonts w:ascii="BalticaUzbek" w:hAnsi="BalticaUzbek"/>
          <w:sz w:val="28"/>
          <w:szCs w:val="28"/>
        </w:rPr>
        <w:t>Аналог телефон тармоқларининг вазифаси ва ишлаш этаплари.</w:t>
      </w:r>
    </w:p>
    <w:p w:rsidR="003908A4" w:rsidRDefault="003908A4" w:rsidP="003908A4">
      <w:pPr>
        <w:numPr>
          <w:ilvl w:val="0"/>
          <w:numId w:val="10"/>
        </w:numPr>
        <w:jc w:val="both"/>
        <w:rPr>
          <w:rFonts w:ascii="BalticaUzbek" w:hAnsi="BalticaUzbek"/>
          <w:sz w:val="28"/>
          <w:szCs w:val="28"/>
        </w:rPr>
      </w:pPr>
      <w:r>
        <w:rPr>
          <w:rFonts w:ascii="BalticaUzbek" w:hAnsi="BalticaUzbek"/>
          <w:sz w:val="28"/>
          <w:szCs w:val="28"/>
        </w:rPr>
        <w:t>Коммутацияланган рақамли каналларнинг хизмати.</w:t>
      </w:r>
    </w:p>
    <w:p w:rsidR="003908A4" w:rsidRDefault="003908A4" w:rsidP="003908A4">
      <w:pPr>
        <w:numPr>
          <w:ilvl w:val="0"/>
          <w:numId w:val="10"/>
        </w:numPr>
        <w:jc w:val="both"/>
        <w:rPr>
          <w:rFonts w:ascii="BalticaUzbek" w:hAnsi="BalticaUzbek"/>
          <w:sz w:val="28"/>
          <w:szCs w:val="28"/>
        </w:rPr>
      </w:pPr>
      <w:r>
        <w:rPr>
          <w:rFonts w:ascii="BalticaUzbek" w:hAnsi="BalticaUzbek"/>
          <w:sz w:val="28"/>
          <w:szCs w:val="28"/>
        </w:rPr>
        <w:t>Плезиохрон (</w:t>
      </w:r>
      <w:r>
        <w:rPr>
          <w:rFonts w:ascii="BalticaUzbek" w:hAnsi="BalticaUzbek"/>
          <w:sz w:val="28"/>
          <w:szCs w:val="28"/>
          <w:lang w:val="en-US"/>
        </w:rPr>
        <w:t>PDH</w:t>
      </w:r>
      <w:r>
        <w:rPr>
          <w:rFonts w:ascii="BalticaUzbek" w:hAnsi="BalticaUzbek"/>
          <w:sz w:val="28"/>
          <w:szCs w:val="28"/>
        </w:rPr>
        <w:t>) рақамли технологиянинг ишлаш тамойили.</w:t>
      </w:r>
    </w:p>
    <w:p w:rsidR="003908A4" w:rsidRDefault="003908A4" w:rsidP="003908A4">
      <w:pPr>
        <w:numPr>
          <w:ilvl w:val="0"/>
          <w:numId w:val="10"/>
        </w:numPr>
        <w:jc w:val="both"/>
        <w:rPr>
          <w:rFonts w:ascii="BalticaUzbek" w:hAnsi="BalticaUzbek"/>
          <w:sz w:val="28"/>
          <w:szCs w:val="28"/>
        </w:rPr>
      </w:pPr>
      <w:r>
        <w:rPr>
          <w:rFonts w:ascii="BalticaUzbek" w:hAnsi="BalticaUzbek"/>
          <w:sz w:val="28"/>
          <w:szCs w:val="28"/>
        </w:rPr>
        <w:lastRenderedPageBreak/>
        <w:t>Синхрон рақамли (</w:t>
      </w:r>
      <w:r>
        <w:rPr>
          <w:rFonts w:ascii="BalticaUzbek" w:hAnsi="BalticaUzbek"/>
          <w:sz w:val="28"/>
          <w:szCs w:val="28"/>
          <w:lang w:val="en-US"/>
        </w:rPr>
        <w:t>SDH</w:t>
      </w:r>
      <w:r>
        <w:rPr>
          <w:rFonts w:ascii="BalticaUzbek" w:hAnsi="BalticaUzbek"/>
          <w:sz w:val="28"/>
          <w:szCs w:val="28"/>
        </w:rPr>
        <w:t>) технологиянинг ишлаш тамойили.</w:t>
      </w:r>
    </w:p>
    <w:p w:rsidR="003908A4" w:rsidRDefault="003908A4" w:rsidP="003908A4">
      <w:pPr>
        <w:numPr>
          <w:ilvl w:val="0"/>
          <w:numId w:val="10"/>
        </w:numPr>
        <w:tabs>
          <w:tab w:val="clear" w:pos="720"/>
        </w:tabs>
        <w:ind w:left="0" w:firstLine="360"/>
        <w:jc w:val="both"/>
        <w:rPr>
          <w:rFonts w:ascii="BalticaUzbek" w:hAnsi="BalticaUzbek"/>
          <w:sz w:val="28"/>
          <w:szCs w:val="28"/>
        </w:rPr>
      </w:pPr>
      <w:r>
        <w:rPr>
          <w:rFonts w:ascii="BalticaUzbek" w:hAnsi="BalticaUzbek"/>
          <w:sz w:val="28"/>
          <w:szCs w:val="28"/>
          <w:lang w:val="en-US"/>
        </w:rPr>
        <w:t>ISDN</w:t>
      </w:r>
      <w:r>
        <w:rPr>
          <w:rFonts w:ascii="BalticaUzbek" w:hAnsi="BalticaUzbek"/>
          <w:sz w:val="28"/>
          <w:szCs w:val="28"/>
        </w:rPr>
        <w:t xml:space="preserve"> интеграл хизматли тармоқнинг вазифаси ва ишлаш тамойили.</w:t>
      </w:r>
    </w:p>
    <w:p w:rsidR="003908A4" w:rsidRDefault="003908A4" w:rsidP="003908A4">
      <w:pPr>
        <w:numPr>
          <w:ilvl w:val="0"/>
          <w:numId w:val="10"/>
        </w:numPr>
        <w:jc w:val="both"/>
        <w:rPr>
          <w:rFonts w:ascii="BalticaUzbek" w:hAnsi="BalticaUzbek"/>
          <w:sz w:val="28"/>
          <w:szCs w:val="28"/>
        </w:rPr>
      </w:pPr>
      <w:r>
        <w:rPr>
          <w:rFonts w:ascii="BalticaUzbek" w:hAnsi="BalticaUzbek"/>
          <w:sz w:val="28"/>
          <w:szCs w:val="28"/>
        </w:rPr>
        <w:t>АТМ технологияси ва унинг протоколлари.</w:t>
      </w:r>
    </w:p>
    <w:p w:rsidR="003908A4" w:rsidRDefault="003908A4" w:rsidP="003908A4">
      <w:pPr>
        <w:ind w:left="360"/>
        <w:jc w:val="both"/>
        <w:rPr>
          <w:rFonts w:ascii="BalticaUzbek" w:hAnsi="BalticaUzbek"/>
          <w:sz w:val="28"/>
          <w:szCs w:val="28"/>
        </w:rPr>
      </w:pPr>
      <w:r>
        <w:rPr>
          <w:rFonts w:ascii="BalticaUzbek" w:hAnsi="BalticaUzbek"/>
          <w:sz w:val="28"/>
          <w:szCs w:val="28"/>
        </w:rPr>
        <w:t>10.</w:t>
      </w:r>
      <w:r>
        <w:rPr>
          <w:rFonts w:ascii="BalticaUzbek" w:hAnsi="BalticaUzbek"/>
          <w:sz w:val="28"/>
          <w:szCs w:val="28"/>
          <w:lang w:val="en-US"/>
        </w:rPr>
        <w:t>Frame</w:t>
      </w:r>
      <w:r>
        <w:rPr>
          <w:rFonts w:ascii="BalticaUzbek" w:hAnsi="BalticaUzbek"/>
          <w:sz w:val="28"/>
          <w:szCs w:val="28"/>
        </w:rPr>
        <w:t xml:space="preserve"> </w:t>
      </w:r>
      <w:r>
        <w:rPr>
          <w:rFonts w:ascii="BalticaUzbek" w:hAnsi="BalticaUzbek"/>
          <w:sz w:val="28"/>
          <w:szCs w:val="28"/>
          <w:lang w:val="en-US"/>
        </w:rPr>
        <w:t>Relay</w:t>
      </w:r>
      <w:r>
        <w:rPr>
          <w:rFonts w:ascii="BalticaUzbek" w:hAnsi="BalticaUzbek"/>
          <w:sz w:val="28"/>
          <w:szCs w:val="28"/>
        </w:rPr>
        <w:t xml:space="preserve"> технологияснинг иш тамойили.</w:t>
      </w:r>
    </w:p>
    <w:p w:rsidR="003908A4" w:rsidRDefault="003908A4" w:rsidP="003908A4">
      <w:pPr>
        <w:jc w:val="both"/>
        <w:rPr>
          <w:rFonts w:ascii="BalticaUzbek" w:hAnsi="BalticaUzbek"/>
          <w:sz w:val="28"/>
          <w:szCs w:val="28"/>
        </w:rPr>
      </w:pPr>
    </w:p>
    <w:p w:rsidR="003908A4" w:rsidRDefault="003908A4" w:rsidP="003908A4">
      <w:pPr>
        <w:jc w:val="center"/>
        <w:rPr>
          <w:rFonts w:ascii="BalticaUzbek" w:hAnsi="BalticaUzbek"/>
          <w:b/>
          <w:bCs/>
          <w:sz w:val="28"/>
          <w:szCs w:val="28"/>
        </w:rPr>
      </w:pPr>
      <w:r>
        <w:rPr>
          <w:rFonts w:ascii="BalticaUzbek" w:hAnsi="BalticaUzbek"/>
          <w:b/>
          <w:bCs/>
          <w:sz w:val="28"/>
          <w:szCs w:val="28"/>
        </w:rPr>
        <w:t>Адабиётлар</w:t>
      </w:r>
    </w:p>
    <w:p w:rsidR="003908A4" w:rsidRDefault="003908A4" w:rsidP="003908A4">
      <w:pPr>
        <w:jc w:val="center"/>
        <w:rPr>
          <w:rFonts w:ascii="BalticaUzbek" w:hAnsi="BalticaUzbek"/>
          <w:b/>
          <w:bCs/>
          <w:sz w:val="28"/>
          <w:szCs w:val="28"/>
        </w:rPr>
      </w:pPr>
    </w:p>
    <w:p w:rsidR="003908A4" w:rsidRDefault="003908A4" w:rsidP="003908A4">
      <w:pPr>
        <w:numPr>
          <w:ilvl w:val="0"/>
          <w:numId w:val="11"/>
        </w:numPr>
        <w:tabs>
          <w:tab w:val="clear" w:pos="720"/>
          <w:tab w:val="num" w:pos="-284"/>
        </w:tabs>
        <w:ind w:left="0" w:firstLine="360"/>
        <w:jc w:val="both"/>
        <w:rPr>
          <w:rFonts w:ascii="BalticaUzbek" w:hAnsi="BalticaUzbek"/>
          <w:sz w:val="28"/>
          <w:szCs w:val="28"/>
        </w:rPr>
      </w:pPr>
      <w:r>
        <w:rPr>
          <w:rFonts w:ascii="BalticaUzbek" w:hAnsi="BalticaUzbek"/>
          <w:sz w:val="28"/>
          <w:szCs w:val="28"/>
        </w:rPr>
        <w:t>Барановский Т.П., Лайко В.И., Семенов, Трибулин А.И. Архитектура компьютерн</w:t>
      </w:r>
      <w:r>
        <w:rPr>
          <w:sz w:val="28"/>
          <w:szCs w:val="28"/>
        </w:rPr>
        <w:t>ы</w:t>
      </w:r>
      <w:r>
        <w:rPr>
          <w:rFonts w:ascii="BalticaUzbek" w:hAnsi="BalticaUzbek"/>
          <w:sz w:val="28"/>
          <w:szCs w:val="28"/>
        </w:rPr>
        <w:t>х сетей. Учеб.пос., Н.ФИС, 2003.</w:t>
      </w:r>
    </w:p>
    <w:p w:rsidR="003908A4" w:rsidRDefault="003908A4" w:rsidP="003908A4">
      <w:pPr>
        <w:pStyle w:val="a3"/>
        <w:numPr>
          <w:ilvl w:val="0"/>
          <w:numId w:val="11"/>
        </w:numPr>
        <w:tabs>
          <w:tab w:val="clear" w:pos="720"/>
          <w:tab w:val="num" w:pos="-142"/>
        </w:tabs>
        <w:ind w:left="0" w:right="40" w:firstLine="360"/>
        <w:jc w:val="both"/>
        <w:rPr>
          <w:rFonts w:ascii="BalticaUzbek" w:hAnsi="BalticaUzbek"/>
          <w:b w:val="0"/>
          <w:bCs w:val="0"/>
          <w:sz w:val="28"/>
          <w:szCs w:val="28"/>
        </w:rPr>
      </w:pPr>
      <w:r>
        <w:rPr>
          <w:rFonts w:ascii="BalticaUzbek" w:hAnsi="BalticaUzbek"/>
          <w:b w:val="0"/>
          <w:bCs w:val="0"/>
          <w:sz w:val="28"/>
          <w:szCs w:val="28"/>
        </w:rPr>
        <w:t>Олифер В.Г., Олифер Н.А. Компьютерн</w:t>
      </w:r>
      <w:r>
        <w:rPr>
          <w:b w:val="0"/>
          <w:bCs w:val="0"/>
          <w:sz w:val="28"/>
          <w:szCs w:val="28"/>
        </w:rPr>
        <w:t>ы</w:t>
      </w:r>
      <w:r>
        <w:rPr>
          <w:rFonts w:ascii="BalticaUzbek" w:hAnsi="BalticaUzbek"/>
          <w:b w:val="0"/>
          <w:bCs w:val="0"/>
          <w:sz w:val="28"/>
          <w:szCs w:val="28"/>
        </w:rPr>
        <w:t>е сети. Принцип</w:t>
      </w:r>
      <w:r>
        <w:rPr>
          <w:b w:val="0"/>
          <w:bCs w:val="0"/>
          <w:sz w:val="28"/>
          <w:szCs w:val="28"/>
        </w:rPr>
        <w:t>ы</w:t>
      </w:r>
      <w:r>
        <w:rPr>
          <w:rFonts w:ascii="BalticaUzbek" w:hAnsi="BalticaUzbek"/>
          <w:b w:val="0"/>
          <w:bCs w:val="0"/>
          <w:sz w:val="28"/>
          <w:szCs w:val="28"/>
        </w:rPr>
        <w:t xml:space="preserve"> технологии, протокол</w:t>
      </w:r>
      <w:r>
        <w:rPr>
          <w:b w:val="0"/>
          <w:bCs w:val="0"/>
          <w:sz w:val="28"/>
          <w:szCs w:val="28"/>
        </w:rPr>
        <w:t>ы</w:t>
      </w:r>
      <w:r>
        <w:rPr>
          <w:rFonts w:ascii="BalticaUzbek" w:hAnsi="BalticaUzbek"/>
          <w:b w:val="0"/>
          <w:bCs w:val="0"/>
          <w:sz w:val="28"/>
          <w:szCs w:val="28"/>
        </w:rPr>
        <w:t>. Учеб. 2 – ое изд. СПб: Питер, 2005</w:t>
      </w:r>
    </w:p>
    <w:p w:rsidR="003908A4" w:rsidRDefault="003908A4" w:rsidP="003908A4">
      <w:pPr>
        <w:numPr>
          <w:ilvl w:val="0"/>
          <w:numId w:val="11"/>
        </w:numPr>
        <w:tabs>
          <w:tab w:val="clear" w:pos="720"/>
          <w:tab w:val="num" w:pos="0"/>
        </w:tabs>
        <w:ind w:left="0" w:firstLine="360"/>
        <w:jc w:val="both"/>
        <w:rPr>
          <w:rFonts w:ascii="BalticaUzbek" w:hAnsi="BalticaUzbek"/>
          <w:sz w:val="28"/>
          <w:szCs w:val="28"/>
        </w:rPr>
      </w:pPr>
      <w:r>
        <w:rPr>
          <w:rFonts w:ascii="BalticaUzbek" w:hAnsi="BalticaUzbek"/>
          <w:sz w:val="28"/>
          <w:szCs w:val="28"/>
        </w:rPr>
        <w:t>Шиндер, Дебра, Митлджон. Основ</w:t>
      </w:r>
      <w:r>
        <w:rPr>
          <w:sz w:val="28"/>
          <w:szCs w:val="28"/>
        </w:rPr>
        <w:t>ы</w:t>
      </w:r>
      <w:r>
        <w:rPr>
          <w:rFonts w:ascii="BalticaUzbek" w:hAnsi="BalticaUzbek"/>
          <w:sz w:val="28"/>
          <w:szCs w:val="28"/>
        </w:rPr>
        <w:t xml:space="preserve"> компьютерн</w:t>
      </w:r>
      <w:r>
        <w:rPr>
          <w:sz w:val="28"/>
          <w:szCs w:val="28"/>
        </w:rPr>
        <w:t>ы</w:t>
      </w:r>
      <w:r>
        <w:rPr>
          <w:rFonts w:ascii="BalticaUzbek" w:hAnsi="BalticaUzbek"/>
          <w:sz w:val="28"/>
          <w:szCs w:val="28"/>
        </w:rPr>
        <w:t>х сетей. М.: изд.дом, «Вильянс», 2003.</w:t>
      </w:r>
    </w:p>
    <w:p w:rsidR="003908A4" w:rsidRDefault="003908A4" w:rsidP="003908A4">
      <w:pPr>
        <w:pStyle w:val="a3"/>
        <w:ind w:right="40" w:firstLine="360"/>
        <w:jc w:val="both"/>
        <w:rPr>
          <w:rFonts w:ascii="BalticaUzbek" w:hAnsi="BalticaUzbek"/>
          <w:b w:val="0"/>
          <w:bCs w:val="0"/>
          <w:sz w:val="28"/>
          <w:szCs w:val="28"/>
        </w:rPr>
      </w:pPr>
      <w:r>
        <w:rPr>
          <w:rFonts w:ascii="BalticaUzbek" w:hAnsi="BalticaUzbek"/>
          <w:b w:val="0"/>
          <w:bCs w:val="0"/>
          <w:sz w:val="28"/>
          <w:szCs w:val="28"/>
        </w:rPr>
        <w:t xml:space="preserve">4.  </w:t>
      </w:r>
      <w:r>
        <w:rPr>
          <w:rFonts w:ascii="BalticaUzbek" w:hAnsi="BalticaUzbek"/>
          <w:b w:val="0"/>
          <w:bCs w:val="0"/>
          <w:sz w:val="28"/>
          <w:szCs w:val="28"/>
          <w:lang w:val="en-US"/>
        </w:rPr>
        <w:t>http</w:t>
      </w:r>
      <w:r>
        <w:rPr>
          <w:rFonts w:ascii="BalticaUzbek" w:hAnsi="BalticaUzbek"/>
          <w:b w:val="0"/>
          <w:bCs w:val="0"/>
          <w:sz w:val="28"/>
          <w:szCs w:val="28"/>
        </w:rPr>
        <w:t>:</w:t>
      </w:r>
      <w:r>
        <w:rPr>
          <w:b w:val="0"/>
          <w:bCs w:val="0"/>
          <w:sz w:val="28"/>
          <w:szCs w:val="28"/>
        </w:rPr>
        <w:t>//</w:t>
      </w:r>
      <w:r>
        <w:rPr>
          <w:rFonts w:ascii="BalticaUzbek" w:hAnsi="BalticaUzbek"/>
          <w:b w:val="0"/>
          <w:bCs w:val="0"/>
          <w:sz w:val="28"/>
          <w:szCs w:val="28"/>
          <w:lang w:val="en-US"/>
        </w:rPr>
        <w:t>WWW</w:t>
      </w:r>
      <w:r>
        <w:rPr>
          <w:rFonts w:ascii="BalticaUzbek" w:hAnsi="BalticaUzbek"/>
          <w:b w:val="0"/>
          <w:bCs w:val="0"/>
          <w:sz w:val="28"/>
          <w:szCs w:val="28"/>
        </w:rPr>
        <w:t>.</w:t>
      </w:r>
      <w:r>
        <w:rPr>
          <w:rFonts w:ascii="BalticaUzbek" w:hAnsi="BalticaUzbek"/>
          <w:b w:val="0"/>
          <w:bCs w:val="0"/>
          <w:sz w:val="28"/>
          <w:szCs w:val="28"/>
          <w:lang w:val="en-US"/>
        </w:rPr>
        <w:t>bant</w:t>
      </w:r>
      <w:r>
        <w:rPr>
          <w:rFonts w:ascii="BalticaUzbek" w:hAnsi="BalticaUzbek"/>
          <w:b w:val="0"/>
          <w:bCs w:val="0"/>
          <w:sz w:val="28"/>
          <w:szCs w:val="28"/>
        </w:rPr>
        <w:t>.</w:t>
      </w:r>
      <w:r>
        <w:rPr>
          <w:rFonts w:ascii="BalticaUzbek" w:hAnsi="BalticaUzbek"/>
          <w:b w:val="0"/>
          <w:bCs w:val="0"/>
          <w:sz w:val="28"/>
          <w:szCs w:val="28"/>
          <w:lang w:val="en-US"/>
        </w:rPr>
        <w:t>Uz</w:t>
      </w:r>
      <w:r>
        <w:rPr>
          <w:rFonts w:ascii="BalticaUzbek" w:hAnsi="BalticaUzbek"/>
          <w:b w:val="0"/>
          <w:bCs w:val="0"/>
          <w:sz w:val="28"/>
          <w:szCs w:val="28"/>
        </w:rPr>
        <w:t>–информацион оммабоп сахифа.</w:t>
      </w:r>
    </w:p>
    <w:p w:rsidR="003908A4" w:rsidRDefault="003908A4" w:rsidP="003908A4">
      <w:pPr>
        <w:ind w:firstLine="360"/>
        <w:jc w:val="both"/>
        <w:rPr>
          <w:rFonts w:ascii="BalticaUzbek" w:hAnsi="BalticaUzbek"/>
          <w:sz w:val="28"/>
          <w:szCs w:val="28"/>
        </w:rPr>
      </w:pPr>
      <w:r>
        <w:rPr>
          <w:rFonts w:ascii="BalticaUzbek" w:hAnsi="BalticaUzbek"/>
          <w:sz w:val="28"/>
          <w:szCs w:val="28"/>
        </w:rPr>
        <w:t>5</w:t>
      </w:r>
      <w:r>
        <w:rPr>
          <w:rFonts w:ascii="BalticaUzbek" w:hAnsi="BalticaUzbek"/>
          <w:b/>
          <w:bCs/>
          <w:sz w:val="28"/>
          <w:szCs w:val="28"/>
        </w:rPr>
        <w:t>.</w:t>
      </w:r>
      <w:r>
        <w:rPr>
          <w:rFonts w:ascii="BalticaUzbek" w:hAnsi="BalticaUzbek"/>
          <w:sz w:val="28"/>
          <w:szCs w:val="28"/>
          <w:lang w:val="en-US"/>
        </w:rPr>
        <w:t>http</w:t>
      </w:r>
      <w:r>
        <w:rPr>
          <w:rFonts w:ascii="BalticaUzbek" w:hAnsi="BalticaUzbek"/>
          <w:sz w:val="28"/>
          <w:szCs w:val="28"/>
        </w:rPr>
        <w:t>:</w:t>
      </w:r>
      <w:r>
        <w:rPr>
          <w:sz w:val="28"/>
          <w:szCs w:val="28"/>
        </w:rPr>
        <w:t>//</w:t>
      </w:r>
      <w:r>
        <w:rPr>
          <w:rFonts w:ascii="BalticaUzbek" w:hAnsi="BalticaUzbek"/>
          <w:sz w:val="28"/>
          <w:szCs w:val="28"/>
          <w:lang w:val="en-US"/>
        </w:rPr>
        <w:t>WWW</w:t>
      </w:r>
      <w:r>
        <w:rPr>
          <w:sz w:val="28"/>
          <w:szCs w:val="28"/>
        </w:rPr>
        <w:t>/</w:t>
      </w:r>
      <w:r>
        <w:rPr>
          <w:rFonts w:ascii="BalticaUzbek" w:hAnsi="BalticaUzbek"/>
          <w:sz w:val="28"/>
          <w:szCs w:val="28"/>
          <w:lang w:val="en-US"/>
        </w:rPr>
        <w:t>referat</w:t>
      </w:r>
      <w:r>
        <w:rPr>
          <w:rFonts w:ascii="BalticaUzbek" w:hAnsi="BalticaUzbek"/>
          <w:sz w:val="28"/>
          <w:szCs w:val="28"/>
        </w:rPr>
        <w:t xml:space="preserve">. </w:t>
      </w:r>
      <w:r>
        <w:rPr>
          <w:rFonts w:ascii="BalticaUzbek" w:hAnsi="BalticaUzbek"/>
          <w:sz w:val="28"/>
          <w:szCs w:val="28"/>
          <w:lang w:val="en-US"/>
        </w:rPr>
        <w:t>Uz</w:t>
      </w:r>
      <w:r>
        <w:rPr>
          <w:rFonts w:ascii="BalticaUzbek" w:hAnsi="BalticaUzbek"/>
          <w:sz w:val="28"/>
          <w:szCs w:val="28"/>
        </w:rPr>
        <w:t>–Турли фанлардан рефератлар тыплами. Талабаларга жуда фойдалин маълумотлар келтирилган.</w:t>
      </w:r>
    </w:p>
    <w:p w:rsidR="003908A4" w:rsidRDefault="003908A4" w:rsidP="003908A4">
      <w:pPr>
        <w:tabs>
          <w:tab w:val="left" w:pos="567"/>
          <w:tab w:val="left" w:pos="709"/>
        </w:tabs>
        <w:ind w:firstLine="284"/>
        <w:jc w:val="both"/>
        <w:rPr>
          <w:rFonts w:ascii="BalticaUzbek" w:hAnsi="BalticaUzbek"/>
          <w:sz w:val="28"/>
          <w:szCs w:val="28"/>
        </w:rPr>
      </w:pPr>
      <w:r>
        <w:rPr>
          <w:rFonts w:ascii="BalticaUzbek" w:hAnsi="BalticaUzbek"/>
          <w:sz w:val="28"/>
          <w:szCs w:val="28"/>
        </w:rPr>
        <w:t xml:space="preserve"> 6.</w:t>
      </w:r>
      <w:r>
        <w:rPr>
          <w:rFonts w:ascii="BalticaUzbek" w:hAnsi="BalticaUzbek"/>
          <w:sz w:val="28"/>
          <w:szCs w:val="28"/>
          <w:lang w:val="en-US"/>
        </w:rPr>
        <w:t>http</w:t>
      </w:r>
      <w:r>
        <w:rPr>
          <w:rFonts w:ascii="BalticaUzbek" w:hAnsi="BalticaUzbek"/>
          <w:sz w:val="28"/>
          <w:szCs w:val="28"/>
        </w:rPr>
        <w:t>:</w:t>
      </w:r>
      <w:r>
        <w:rPr>
          <w:sz w:val="28"/>
          <w:szCs w:val="28"/>
        </w:rPr>
        <w:t>//</w:t>
      </w:r>
      <w:r>
        <w:rPr>
          <w:rFonts w:ascii="BalticaUzbek" w:hAnsi="BalticaUzbek"/>
          <w:sz w:val="28"/>
          <w:szCs w:val="28"/>
          <w:lang w:val="en-US"/>
        </w:rPr>
        <w:t>WWWnayto</w:t>
      </w:r>
      <w:r>
        <w:rPr>
          <w:rFonts w:ascii="BalticaUzbek" w:hAnsi="BalticaUzbek"/>
          <w:sz w:val="28"/>
          <w:szCs w:val="28"/>
        </w:rPr>
        <w:t>.</w:t>
      </w:r>
      <w:r>
        <w:rPr>
          <w:rFonts w:ascii="BalticaUzbek" w:hAnsi="BalticaUzbek"/>
          <w:sz w:val="28"/>
          <w:szCs w:val="28"/>
          <w:lang w:val="en-US"/>
        </w:rPr>
        <w:t>com</w:t>
      </w:r>
      <w:r>
        <w:rPr>
          <w:rFonts w:ascii="BalticaUzbek" w:hAnsi="BalticaUzbek"/>
          <w:sz w:val="28"/>
          <w:szCs w:val="28"/>
        </w:rPr>
        <w:t xml:space="preserve">–Найтов компанияси сахифаси, информацион ресурсларга бой былган сахифа. </w:t>
      </w:r>
    </w:p>
    <w:p w:rsidR="00420FAA" w:rsidRDefault="00420FAA"/>
    <w:sectPr w:rsidR="00420FAA" w:rsidSect="00420F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74AE"/>
    <w:multiLevelType w:val="singleLevel"/>
    <w:tmpl w:val="1228F090"/>
    <w:lvl w:ilvl="0">
      <w:start w:val="1"/>
      <w:numFmt w:val="decimal"/>
      <w:lvlText w:val="%1."/>
      <w:lvlJc w:val="left"/>
      <w:pPr>
        <w:tabs>
          <w:tab w:val="num" w:pos="786"/>
        </w:tabs>
        <w:ind w:left="786" w:hanging="360"/>
      </w:pPr>
      <w:rPr>
        <w:rFonts w:hint="default"/>
      </w:rPr>
    </w:lvl>
  </w:abstractNum>
  <w:abstractNum w:abstractNumId="1">
    <w:nsid w:val="08ED2C8B"/>
    <w:multiLevelType w:val="hybridMultilevel"/>
    <w:tmpl w:val="2364F84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947603E"/>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3">
    <w:nsid w:val="1AF278C0"/>
    <w:multiLevelType w:val="singleLevel"/>
    <w:tmpl w:val="0419000F"/>
    <w:lvl w:ilvl="0">
      <w:start w:val="1"/>
      <w:numFmt w:val="decimal"/>
      <w:lvlText w:val="%1."/>
      <w:lvlJc w:val="left"/>
      <w:pPr>
        <w:tabs>
          <w:tab w:val="num" w:pos="360"/>
        </w:tabs>
        <w:ind w:left="360" w:hanging="360"/>
      </w:pPr>
    </w:lvl>
  </w:abstractNum>
  <w:abstractNum w:abstractNumId="4">
    <w:nsid w:val="200B0A37"/>
    <w:multiLevelType w:val="singleLevel"/>
    <w:tmpl w:val="0419000F"/>
    <w:lvl w:ilvl="0">
      <w:start w:val="1"/>
      <w:numFmt w:val="decimal"/>
      <w:lvlText w:val="%1."/>
      <w:lvlJc w:val="left"/>
      <w:pPr>
        <w:tabs>
          <w:tab w:val="num" w:pos="360"/>
        </w:tabs>
        <w:ind w:left="360" w:hanging="360"/>
      </w:pPr>
      <w:rPr>
        <w:rFonts w:hint="default"/>
      </w:rPr>
    </w:lvl>
  </w:abstractNum>
  <w:abstractNum w:abstractNumId="5">
    <w:nsid w:val="39AA7BF3"/>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6">
    <w:nsid w:val="3D327223"/>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7">
    <w:nsid w:val="4A527CEA"/>
    <w:multiLevelType w:val="singleLevel"/>
    <w:tmpl w:val="FFB206A2"/>
    <w:lvl w:ilvl="0">
      <w:start w:val="24"/>
      <w:numFmt w:val="bullet"/>
      <w:lvlText w:val="-"/>
      <w:lvlJc w:val="left"/>
      <w:pPr>
        <w:tabs>
          <w:tab w:val="num" w:pos="2206"/>
        </w:tabs>
        <w:ind w:left="2206" w:hanging="360"/>
      </w:pPr>
      <w:rPr>
        <w:rFonts w:hint="default"/>
      </w:rPr>
    </w:lvl>
  </w:abstractNum>
  <w:abstractNum w:abstractNumId="8">
    <w:nsid w:val="4B680E10"/>
    <w:multiLevelType w:val="hybridMultilevel"/>
    <w:tmpl w:val="82B0180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782C7E6C"/>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10">
    <w:nsid w:val="7DC70260"/>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num w:numId="1">
    <w:abstractNumId w:val="4"/>
  </w:num>
  <w:num w:numId="2">
    <w:abstractNumId w:val="3"/>
  </w:num>
  <w:num w:numId="3">
    <w:abstractNumId w:val="5"/>
  </w:num>
  <w:num w:numId="4">
    <w:abstractNumId w:val="10"/>
  </w:num>
  <w:num w:numId="5">
    <w:abstractNumId w:val="7"/>
  </w:num>
  <w:num w:numId="6">
    <w:abstractNumId w:val="2"/>
  </w:num>
  <w:num w:numId="7">
    <w:abstractNumId w:val="9"/>
  </w:num>
  <w:num w:numId="8">
    <w:abstractNumId w:val="6"/>
  </w:num>
  <w:num w:numId="9">
    <w:abstractNumId w:val="0"/>
  </w:num>
  <w:num w:numId="10">
    <w:abstractNumId w:val="8"/>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3908A4"/>
    <w:rsid w:val="003908A4"/>
    <w:rsid w:val="00420FAA"/>
    <w:rsid w:val="008A05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8A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908A4"/>
    <w:pPr>
      <w:autoSpaceDE w:val="0"/>
      <w:autoSpaceDN w:val="0"/>
      <w:ind w:right="355" w:firstLine="540"/>
      <w:jc w:val="center"/>
    </w:pPr>
    <w:rPr>
      <w:b/>
      <w:bCs/>
      <w:sz w:val="32"/>
      <w:szCs w:val="32"/>
    </w:rPr>
  </w:style>
  <w:style w:type="character" w:customStyle="1" w:styleId="a4">
    <w:name w:val="Название Знак"/>
    <w:basedOn w:val="a0"/>
    <w:link w:val="a3"/>
    <w:rsid w:val="003908A4"/>
    <w:rPr>
      <w:rFonts w:ascii="Times New Roman" w:eastAsia="Times New Roman" w:hAnsi="Times New Roman" w:cs="Times New Roman"/>
      <w:b/>
      <w:bCs/>
      <w:sz w:val="32"/>
      <w:szCs w:val="32"/>
      <w:lang w:eastAsia="ru-RU"/>
    </w:rPr>
  </w:style>
  <w:style w:type="paragraph" w:styleId="2">
    <w:name w:val="Body Text Indent 2"/>
    <w:basedOn w:val="a"/>
    <w:link w:val="20"/>
    <w:semiHidden/>
    <w:rsid w:val="003908A4"/>
    <w:pPr>
      <w:autoSpaceDE w:val="0"/>
      <w:autoSpaceDN w:val="0"/>
      <w:ind w:right="354" w:firstLine="540"/>
      <w:jc w:val="both"/>
    </w:pPr>
    <w:rPr>
      <w:sz w:val="28"/>
      <w:szCs w:val="28"/>
    </w:rPr>
  </w:style>
  <w:style w:type="character" w:customStyle="1" w:styleId="20">
    <w:name w:val="Основной текст с отступом 2 Знак"/>
    <w:basedOn w:val="a0"/>
    <w:link w:val="2"/>
    <w:semiHidden/>
    <w:rsid w:val="003908A4"/>
    <w:rPr>
      <w:rFonts w:ascii="Times New Roman" w:eastAsia="Times New Roman" w:hAnsi="Times New Roman" w:cs="Times New Roman"/>
      <w:sz w:val="28"/>
      <w:szCs w:val="28"/>
      <w:lang w:eastAsia="ru-RU"/>
    </w:rPr>
  </w:style>
  <w:style w:type="paragraph" w:styleId="a5">
    <w:name w:val="Body Text Indent"/>
    <w:basedOn w:val="a"/>
    <w:link w:val="a6"/>
    <w:semiHidden/>
    <w:rsid w:val="003908A4"/>
    <w:pPr>
      <w:autoSpaceDE w:val="0"/>
      <w:autoSpaceDN w:val="0"/>
    </w:pPr>
    <w:rPr>
      <w:b/>
      <w:bCs/>
      <w:sz w:val="24"/>
      <w:szCs w:val="24"/>
    </w:rPr>
  </w:style>
  <w:style w:type="character" w:customStyle="1" w:styleId="a6">
    <w:name w:val="Основной текст с отступом Знак"/>
    <w:basedOn w:val="a0"/>
    <w:link w:val="a5"/>
    <w:semiHidden/>
    <w:rsid w:val="003908A4"/>
    <w:rPr>
      <w:rFonts w:ascii="Times New Roman" w:eastAsia="Times New Roman" w:hAnsi="Times New Roman" w:cs="Times New Roman"/>
      <w:b/>
      <w:bCs/>
      <w:sz w:val="24"/>
      <w:szCs w:val="24"/>
      <w:lang w:eastAsia="ru-RU"/>
    </w:rPr>
  </w:style>
  <w:style w:type="paragraph" w:styleId="3">
    <w:name w:val="Body Text Indent 3"/>
    <w:basedOn w:val="a"/>
    <w:link w:val="30"/>
    <w:semiHidden/>
    <w:rsid w:val="003908A4"/>
    <w:pPr>
      <w:tabs>
        <w:tab w:val="left" w:pos="540"/>
      </w:tabs>
      <w:autoSpaceDE w:val="0"/>
      <w:autoSpaceDN w:val="0"/>
      <w:ind w:right="40" w:firstLine="540"/>
      <w:jc w:val="center"/>
    </w:pPr>
    <w:rPr>
      <w:b/>
      <w:bCs/>
      <w:sz w:val="28"/>
      <w:szCs w:val="28"/>
    </w:rPr>
  </w:style>
  <w:style w:type="character" w:customStyle="1" w:styleId="30">
    <w:name w:val="Основной текст с отступом 3 Знак"/>
    <w:basedOn w:val="a0"/>
    <w:link w:val="3"/>
    <w:semiHidden/>
    <w:rsid w:val="003908A4"/>
    <w:rPr>
      <w:rFonts w:ascii="Times New Roman" w:eastAsia="Times New Roman" w:hAnsi="Times New Roman" w:cs="Times New Roman"/>
      <w:b/>
      <w:bCs/>
      <w:sz w:val="28"/>
      <w:szCs w:val="28"/>
      <w:lang w:eastAsia="ru-RU"/>
    </w:rPr>
  </w:style>
  <w:style w:type="paragraph" w:styleId="a7">
    <w:name w:val="Body Text"/>
    <w:basedOn w:val="a"/>
    <w:link w:val="a8"/>
    <w:semiHidden/>
    <w:rsid w:val="003908A4"/>
    <w:pPr>
      <w:autoSpaceDE w:val="0"/>
      <w:autoSpaceDN w:val="0"/>
      <w:jc w:val="center"/>
    </w:pPr>
    <w:rPr>
      <w:sz w:val="24"/>
      <w:szCs w:val="24"/>
    </w:rPr>
  </w:style>
  <w:style w:type="character" w:customStyle="1" w:styleId="a8">
    <w:name w:val="Основной текст Знак"/>
    <w:basedOn w:val="a0"/>
    <w:link w:val="a7"/>
    <w:semiHidden/>
    <w:rsid w:val="003908A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4978</Words>
  <Characters>28376</Characters>
  <Application>Microsoft Office Word</Application>
  <DocSecurity>0</DocSecurity>
  <Lines>236</Lines>
  <Paragraphs>66</Paragraphs>
  <ScaleCrop>false</ScaleCrop>
  <Company>Melkosoft</Company>
  <LinksUpToDate>false</LinksUpToDate>
  <CharactersWithSpaces>33288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2011-04-22T11:00:00Z</dcterms:created>
  <dcterms:modified xsi:type="dcterms:W3CDTF">2011-04-22T11:00:00Z</dcterms:modified>
</cp:coreProperties>
</file>